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D1" w:rsidRPr="00182758" w:rsidRDefault="009A1FD1" w:rsidP="0019585E">
      <w:pPr>
        <w:pStyle w:val="Titre1"/>
        <w:jc w:val="center"/>
        <w:rPr>
          <w:rFonts w:ascii="Calibri" w:hAnsi="Calibri" w:cs="Calibri"/>
          <w:color w:val="A6A6A6" w:themeColor="background1" w:themeShade="A6"/>
          <w:sz w:val="26"/>
          <w:szCs w:val="26"/>
          <w:lang w:val="en-US"/>
        </w:rPr>
      </w:pPr>
      <w:bookmarkStart w:id="0" w:name="_Toc452729940"/>
      <w:bookmarkStart w:id="1" w:name="_GoBack"/>
      <w:bookmarkEnd w:id="1"/>
      <w:r w:rsidRPr="00182758">
        <w:rPr>
          <w:rFonts w:ascii="Calibri" w:hAnsi="Calibri" w:cs="Calibri"/>
          <w:color w:val="A6A6A6" w:themeColor="background1" w:themeShade="A6"/>
          <w:sz w:val="26"/>
          <w:szCs w:val="26"/>
          <w:lang w:val="en-US"/>
        </w:rPr>
        <w:t>LEARNING AGREEMENT – SMS</w:t>
      </w:r>
      <w:bookmarkEnd w:id="0"/>
    </w:p>
    <w:p w:rsidR="009A1FD1" w:rsidRPr="00182758" w:rsidRDefault="009A1FD1" w:rsidP="0051787E">
      <w:pPr>
        <w:pStyle w:val="Titre1"/>
        <w:spacing w:before="0"/>
        <w:jc w:val="center"/>
        <w:rPr>
          <w:rFonts w:ascii="Calibri" w:hAnsi="Calibri" w:cs="Calibri"/>
          <w:color w:val="A6A6A6" w:themeColor="background1" w:themeShade="A6"/>
          <w:sz w:val="26"/>
          <w:szCs w:val="26"/>
          <w:u w:val="single"/>
          <w:lang w:val="en-US"/>
        </w:rPr>
      </w:pPr>
      <w:bookmarkStart w:id="2"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COUNTRIES</w:t>
      </w:r>
      <w:bookmarkEnd w:id="2"/>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6828EB"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rsidR="004A7F42" w:rsidRPr="003222D2" w:rsidRDefault="007D14B5" w:rsidP="004A7F42">
            <w:pPr>
              <w:jc w:val="center"/>
              <w:rPr>
                <w:rFonts w:ascii="Calibri" w:eastAsia="Times New Roman" w:hAnsi="Calibri" w:cs="Calibri"/>
                <w:b/>
                <w:bCs/>
                <w:sz w:val="16"/>
                <w:szCs w:val="16"/>
                <w:lang w:val="en-GB" w:eastAsia="en-GB"/>
              </w:rPr>
            </w:pPr>
            <w:r>
              <w:rPr>
                <w:rFonts w:ascii="Calibri" w:eastAsia="Times New Roman" w:hAnsi="Calibri" w:cs="Calibri"/>
                <w:b/>
                <w:bCs/>
                <w:color w:val="002060"/>
                <w:sz w:val="16"/>
                <w:szCs w:val="16"/>
                <w:lang w:val="en-GB" w:eastAsia="en-GB"/>
              </w:rPr>
              <w:t>E</w:t>
            </w:r>
            <w:r w:rsidR="0051787E" w:rsidRPr="0051787E">
              <w:rPr>
                <w:rFonts w:ascii="Calibri" w:eastAsia="Times New Roman" w:hAnsi="Calibri" w:cs="Calibri"/>
                <w:b/>
                <w:bCs/>
                <w:color w:val="002060"/>
                <w:sz w:val="16"/>
                <w:szCs w:val="16"/>
                <w:lang w:val="en-GB" w:eastAsia="en-GB"/>
              </w:rPr>
              <w:t>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Nationalité</w:t>
            </w:r>
            <w:r w:rsidR="007D14B5" w:rsidRPr="0051787E">
              <w:rPr>
                <w:rFonts w:ascii="Calibri" w:eastAsia="Calibri" w:hAnsi="Calibri" w:cs="Calibri"/>
                <w:sz w:val="16"/>
                <w:szCs w:val="22"/>
                <w:vertAlign w:val="superscript"/>
                <w:lang w:val="en-GB" w:eastAsia="en-US"/>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Sex [M/F]</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Cycle d’études</w:t>
            </w:r>
            <w:r w:rsidR="00636E4E" w:rsidRPr="0051787E">
              <w:rPr>
                <w:rFonts w:ascii="Calibri" w:eastAsia="Calibri" w:hAnsi="Calibri" w:cs="Calibri"/>
                <w:sz w:val="16"/>
                <w:szCs w:val="22"/>
                <w:vertAlign w:val="superscript"/>
                <w:lang w:val="en-GB" w:eastAsia="en-US"/>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Domaine d’études</w:t>
            </w:r>
            <w:r w:rsidR="00636E4E" w:rsidRPr="0051787E">
              <w:rPr>
                <w:rFonts w:ascii="Calibri" w:eastAsia="Calibri" w:hAnsi="Calibri" w:cs="Calibri"/>
                <w:sz w:val="16"/>
                <w:szCs w:val="22"/>
                <w:vertAlign w:val="superscript"/>
                <w:lang w:val="en-GB" w:eastAsia="en-US"/>
              </w:rPr>
              <w:endnoteReference w:id="3"/>
            </w:r>
          </w:p>
        </w:tc>
      </w:tr>
      <w:tr w:rsidR="004A7F42" w:rsidRPr="006828EB"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p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16"/>
                <w:szCs w:val="22"/>
                <w:vertAlign w:val="superscript"/>
                <w:lang w:val="en-GB" w:eastAsia="en-US"/>
              </w:rPr>
              <w:endnoteReference w:id="4"/>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Contact person name; email; phone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w:t>
            </w:r>
            <w:r w:rsidR="00636E4E"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2060"/>
                <w:sz w:val="16"/>
                <w:szCs w:val="16"/>
                <w:lang w:eastAsia="en-GB"/>
              </w:rPr>
              <w:t xml:space="preserve"> ; adresse mail ; téléphone</w:t>
            </w:r>
          </w:p>
        </w:tc>
      </w:tr>
      <w:tr w:rsidR="004A7F42" w:rsidRPr="0051787E" w:rsidTr="004A7F42">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Contact person name; email; phone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p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b/>
                <w:color w:val="000000"/>
                <w:sz w:val="22"/>
                <w:szCs w:val="16"/>
                <w:lang w:eastAsia="en-GB"/>
              </w:rPr>
            </w:pPr>
          </w:p>
          <w:p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Avant la mobilité</w:t>
            </w:r>
          </w:p>
          <w:p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Planned period of the mobility: from [month/year] ……………. to [month/year] ……………</w:t>
            </w:r>
          </w:p>
          <w:p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(if any)</w:t>
            </w:r>
          </w:p>
          <w:p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r w:rsidR="00636E4E" w:rsidRPr="0051787E">
              <w:rPr>
                <w:rFonts w:ascii="Calibri" w:eastAsia="Calibri" w:hAnsi="Calibri" w:cs="Calibri"/>
                <w:sz w:val="14"/>
                <w:szCs w:val="14"/>
                <w:vertAlign w:val="superscript"/>
                <w:lang w:val="en-GB" w:eastAsia="en-US"/>
              </w:rPr>
              <w:endnoteReference w:id="6"/>
            </w:r>
          </w:p>
          <w:p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r w:rsidR="00636E4E"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2060"/>
                <w:sz w:val="16"/>
                <w:szCs w:val="16"/>
                <w:lang w:eastAsia="en-GB"/>
              </w:rPr>
              <w:t>)</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51787E">
              <w:rPr>
                <w:rFonts w:ascii="Calibri" w:eastAsia="Calibri" w:hAnsi="Calibri" w:cs="Calibri"/>
                <w:sz w:val="16"/>
                <w:szCs w:val="16"/>
                <w:vertAlign w:val="superscript"/>
                <w:lang w:val="en-GB" w:eastAsia="en-US"/>
              </w:rPr>
              <w:endnoteReference w:id="8"/>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4A7F42" w:rsidRPr="0051787E" w:rsidRDefault="004A7F42" w:rsidP="009B61D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p>
        </w:tc>
      </w:tr>
      <w:tr w:rsidR="004A7F42" w:rsidRPr="0051787E"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636E4E" w:rsidRDefault="004A7F42" w:rsidP="004A7F42">
            <w:pPr>
              <w:jc w:val="cente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rsidTr="004A7F42">
        <w:trPr>
          <w:gridAfter w:val="1"/>
          <w:wAfter w:w="158" w:type="dxa"/>
          <w:trHeight w:val="75"/>
        </w:trPr>
        <w:tc>
          <w:tcPr>
            <w:tcW w:w="554"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p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22"/>
                <w:szCs w:val="22"/>
                <w:lang w:eastAsia="en-GB"/>
              </w:rPr>
            </w:pPr>
          </w:p>
        </w:tc>
      </w:tr>
      <w:tr w:rsidR="004A7F42" w:rsidRPr="0051787E"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The level of language competence in ________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w:t>
            </w:r>
            <w:r w:rsidR="00636E4E" w:rsidRPr="0051787E">
              <w:rPr>
                <w:rFonts w:ascii="Calibri" w:eastAsia="Calibri" w:hAnsi="Calibri" w:cs="Calibri"/>
                <w:sz w:val="16"/>
                <w:szCs w:val="18"/>
                <w:vertAlign w:val="superscript"/>
                <w:lang w:val="en-GB" w:eastAsia="en-US"/>
              </w:rPr>
              <w:endnoteReference w:id="9"/>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 xml:space="preserve">en___________ [indiquer ici la principale langue d’enseignement] que l’étudiant possède ou s’engage à acquérir avant le début de la période de mobilité est :                     </w:t>
            </w:r>
          </w:p>
          <w:p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r w:rsidR="00636E4E">
              <w:rPr>
                <w:rFonts w:ascii="Calibri" w:eastAsia="Times New Roman" w:hAnsi="Calibri" w:cs="Calibri"/>
                <w:i/>
                <w:iCs/>
                <w:color w:val="002060"/>
                <w:sz w:val="16"/>
                <w:szCs w:val="16"/>
                <w:lang w:val="en-GB" w:eastAsia="en-GB"/>
              </w:rPr>
              <w:t>Locuteur natif</w:t>
            </w:r>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sdtPr>
              <w:sdtEndPr/>
              <w:sdtContent>
                <w:r w:rsidRPr="003222D2">
                  <w:rPr>
                    <w:rFonts w:ascii="MS Gothic" w:eastAsia="MS Gothic" w:hAnsi="MS Gothic" w:cs="MS Gothic" w:hint="eastAsia"/>
                    <w:iCs/>
                    <w:sz w:val="12"/>
                    <w:szCs w:val="16"/>
                    <w:lang w:val="en-GB" w:eastAsia="en-GB"/>
                  </w:rPr>
                  <w:t>☐</w:t>
                </w:r>
              </w:sdtContent>
            </w:sdt>
          </w:p>
        </w:tc>
      </w:tr>
    </w:tbl>
    <w:p w:rsidR="009A1FD1" w:rsidRPr="0051787E" w:rsidRDefault="009A1FD1" w:rsidP="0051787E">
      <w:pPr>
        <w:pStyle w:val="Titre1"/>
        <w:spacing w:before="0"/>
        <w:jc w:val="center"/>
        <w:rPr>
          <w:rFonts w:ascii="Calibri" w:hAnsi="Calibri" w:cs="Calibri"/>
          <w:color w:val="002060"/>
          <w:sz w:val="26"/>
          <w:szCs w:val="26"/>
        </w:rPr>
      </w:pPr>
      <w:bookmarkStart w:id="3" w:name="_Toc452729942"/>
      <w:r w:rsidRPr="0051787E">
        <w:rPr>
          <w:rFonts w:ascii="Calibri" w:hAnsi="Calibri" w:cs="Calibri"/>
          <w:color w:val="002060"/>
          <w:sz w:val="26"/>
          <w:szCs w:val="26"/>
        </w:rPr>
        <w:t>CONTRAT PEDAGOGIQUE – SMS</w:t>
      </w:r>
      <w:bookmarkEnd w:id="3"/>
    </w:p>
    <w:p w:rsidR="0055005B" w:rsidRPr="0051787E" w:rsidRDefault="00B023A8" w:rsidP="0051787E">
      <w:pPr>
        <w:pStyle w:val="Titre1"/>
        <w:spacing w:before="0"/>
        <w:jc w:val="center"/>
        <w:rPr>
          <w:rFonts w:ascii="Calibri" w:hAnsi="Calibri" w:cs="Calibri"/>
          <w:color w:val="002060"/>
          <w:sz w:val="26"/>
          <w:szCs w:val="26"/>
        </w:rPr>
      </w:pPr>
      <w:bookmarkStart w:id="4"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4"/>
    </w:p>
    <w:p w:rsidR="00A71C85" w:rsidRDefault="00A71C85" w:rsidP="00A71C85">
      <w:pPr>
        <w:rPr>
          <w:rFonts w:ascii="Calibri" w:hAnsi="Calibri" w:cs="Calibri"/>
          <w:sz w:val="26"/>
          <w:szCs w:val="26"/>
        </w:rPr>
      </w:pPr>
    </w:p>
    <w:p w:rsidR="0019585E" w:rsidRPr="0051787E" w:rsidRDefault="0019585E"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Recognition at the Sending Institution</w:t>
            </w:r>
          </w:p>
          <w:p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A71C85" w:rsidRPr="0051787E" w:rsidRDefault="00A71C85" w:rsidP="008C7ECF">
            <w:pPr>
              <w:jc w:val="center"/>
              <w:rPr>
                <w:rFonts w:ascii="Calibri" w:eastAsia="Times New Roman" w:hAnsi="Calibri" w:cs="Calibri"/>
                <w:b/>
                <w:bCs/>
                <w:i/>
                <w:iCs/>
                <w:color w:val="000000"/>
                <w:sz w:val="12"/>
                <w:szCs w:val="12"/>
                <w:lang w:eastAsia="en-GB"/>
              </w:rPr>
            </w:pPr>
          </w:p>
          <w:p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rsidTr="008C7ECF">
        <w:trPr>
          <w:trHeight w:val="529"/>
        </w:trPr>
        <w:tc>
          <w:tcPr>
            <w:tcW w:w="982" w:type="dxa"/>
            <w:tcBorders>
              <w:top w:val="nil"/>
              <w:left w:val="double" w:sz="6" w:space="0" w:color="auto"/>
              <w:bottom w:val="nil"/>
              <w:right w:val="nil"/>
            </w:tcBorders>
            <w:shd w:val="clear" w:color="auto" w:fill="auto"/>
            <w:vAlign w:val="center"/>
            <w:hideMark/>
          </w:tcPr>
          <w:p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Number of ECTS credits (or equivalent) to be recognised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rsidTr="008C7ECF">
        <w:trPr>
          <w:trHeight w:val="89"/>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163"/>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71C85" w:rsidRPr="00EA00F4" w:rsidRDefault="00A71C85" w:rsidP="008C7ECF">
            <w:pPr>
              <w:jc w:val="cente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rsidTr="008C7ECF">
        <w:trPr>
          <w:trHeight w:val="83"/>
        </w:trPr>
        <w:tc>
          <w:tcPr>
            <w:tcW w:w="982"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A71C85" w:rsidRPr="003222D2" w:rsidRDefault="00A71C85" w:rsidP="008C7ECF">
            <w:pPr>
              <w:rPr>
                <w:rFonts w:ascii="Calibri" w:eastAsia="Times New Roman" w:hAnsi="Calibri" w:cs="Calibri"/>
                <w:sz w:val="16"/>
                <w:szCs w:val="16"/>
                <w:u w:val="single"/>
                <w:lang w:eastAsia="en-GB"/>
              </w:rPr>
            </w:pPr>
          </w:p>
          <w:p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lang w:eastAsia="en-GB"/>
              </w:rPr>
            </w:pPr>
          </w:p>
        </w:tc>
      </w:tr>
      <w:tr w:rsidR="00A71C85" w:rsidRPr="0051787E"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71C85" w:rsidRPr="0051787E" w:rsidRDefault="00A71C85" w:rsidP="008C7ECF">
            <w:pPr>
              <w:jc w:val="center"/>
              <w:rPr>
                <w:rFonts w:ascii="Calibri" w:eastAsia="Times New Roman" w:hAnsi="Calibri" w:cs="Calibri"/>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2060"/>
                <w:sz w:val="16"/>
                <w:szCs w:val="16"/>
                <w:lang w:eastAsia="en-GB"/>
              </w:rPr>
              <w:t xml:space="preserv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Style w:val="Appeldenotedefin"/>
                <w:rFonts w:ascii="Calibri" w:eastAsia="Times New Roman" w:hAnsi="Calibri" w:cs="Calibri"/>
                <w:color w:val="000000"/>
                <w:sz w:val="16"/>
                <w:szCs w:val="16"/>
                <w:lang w:val="en-GB" w:eastAsia="en-GB"/>
              </w:rPr>
              <w:endnoteReference w:id="11"/>
            </w:r>
            <w:r w:rsidRPr="0051787E">
              <w:rPr>
                <w:rFonts w:ascii="Calibri" w:eastAsia="Times New Roman" w:hAnsi="Calibri" w:cs="Calibri"/>
                <w:color w:val="002060"/>
                <w:sz w:val="16"/>
                <w:szCs w:val="16"/>
                <w:lang w:eastAsia="en-GB"/>
              </w:rPr>
              <w:t xml:space="preserv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r>
    </w:tbl>
    <w:p w:rsidR="00A71C85" w:rsidRPr="0051787E" w:rsidRDefault="00A71C85" w:rsidP="00636E4E">
      <w:pPr>
        <w:spacing w:line="276" w:lineRule="auto"/>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A71C85" w:rsidRPr="00C91F15" w:rsidRDefault="00A71C85" w:rsidP="008C7ECF">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rsidR="00A71C85" w:rsidRPr="00C91F15" w:rsidRDefault="00A71C85" w:rsidP="008C7ECF">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71C85" w:rsidRPr="00C91F15" w:rsidRDefault="00A71C85" w:rsidP="008C7ECF">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71C85" w:rsidRPr="00C91F15" w:rsidRDefault="00A71C85" w:rsidP="008C7ECF">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Raison du changement</w:t>
            </w:r>
            <w:r w:rsidR="00790C33" w:rsidRPr="0051787E">
              <w:rPr>
                <w:rFonts w:ascii="Calibri" w:eastAsia="Calibri" w:hAnsi="Calibri" w:cs="Calibri"/>
                <w:b/>
                <w:sz w:val="16"/>
                <w:szCs w:val="16"/>
                <w:vertAlign w:val="superscript"/>
                <w:lang w:val="en-GB" w:eastAsia="en-US"/>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71C85" w:rsidRPr="00790C33" w:rsidRDefault="00A71C85" w:rsidP="008C7ECF">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rsidR="00A71C85" w:rsidRPr="00790C33" w:rsidRDefault="00A71C85" w:rsidP="008C7ECF">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C53BF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2518"/>
        <w:gridCol w:w="1593"/>
        <w:gridCol w:w="2126"/>
        <w:gridCol w:w="1701"/>
        <w:gridCol w:w="1134"/>
        <w:gridCol w:w="1984"/>
      </w:tblGrid>
      <w:tr w:rsidR="00B5100B" w:rsidRPr="0051787E" w:rsidTr="00505FC1">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B5100B" w:rsidRPr="0051787E" w:rsidTr="00505FC1">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5100B" w:rsidRPr="00EA00F4" w:rsidRDefault="00B5100B" w:rsidP="00505FC1">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rsidR="00B5100B" w:rsidRPr="0051787E" w:rsidRDefault="00B5100B" w:rsidP="00505FC1">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B5100B" w:rsidRPr="0051787E" w:rsidRDefault="00B5100B" w:rsidP="00505FC1">
            <w:pPr>
              <w:jc w:val="center"/>
              <w:rPr>
                <w:rFonts w:ascii="Calibri" w:eastAsia="Times New Roman" w:hAnsi="Calibri" w:cs="Calibri"/>
                <w:color w:val="000000"/>
                <w:sz w:val="16"/>
                <w:szCs w:val="16"/>
                <w:lang w:val="en-GB" w:eastAsia="en-GB"/>
              </w:rPr>
            </w:pPr>
          </w:p>
          <w:p w:rsidR="00B5100B" w:rsidRPr="0051787E" w:rsidRDefault="00B5100B" w:rsidP="00505FC1">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B5100B" w:rsidRPr="00EA00F4" w:rsidRDefault="00B5100B" w:rsidP="00505FC1">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rsidR="00B5100B" w:rsidRPr="0051787E" w:rsidRDefault="00B5100B" w:rsidP="00505FC1">
            <w:pPr>
              <w:jc w:val="center"/>
              <w:rPr>
                <w:rFonts w:ascii="Calibri" w:eastAsia="Times New Roman" w:hAnsi="Calibri" w:cs="Calibri"/>
                <w:color w:val="000000"/>
                <w:sz w:val="16"/>
                <w:szCs w:val="16"/>
                <w:lang w:val="en-GB" w:eastAsia="en-GB"/>
              </w:rPr>
            </w:pPr>
            <w:r w:rsidRPr="0051787E">
              <w:rPr>
                <w:rFonts w:ascii="Calibri" w:eastAsia="Times New Roman" w:hAnsi="Calibri" w:cs="Calibri"/>
                <w:i/>
                <w:color w:val="002060"/>
                <w:sz w:val="16"/>
                <w:szCs w:val="16"/>
                <w:lang w:val="en-GB" w:eastAsia="en-GB"/>
              </w:rPr>
              <w:t>Etudiant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100B" w:rsidRPr="0051787E" w:rsidRDefault="00B5100B" w:rsidP="00505FC1">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B5100B" w:rsidRPr="0051787E" w:rsidRDefault="00B5100B" w:rsidP="00505FC1">
            <w:pPr>
              <w:jc w:val="center"/>
              <w:rPr>
                <w:rFonts w:ascii="Calibri" w:eastAsia="Times New Roman" w:hAnsi="Calibri" w:cs="Calibri"/>
                <w:b/>
                <w:bCs/>
                <w:color w:val="000000"/>
                <w:sz w:val="16"/>
                <w:szCs w:val="16"/>
                <w:lang w:val="en-GB" w:eastAsia="en-GB"/>
              </w:rPr>
            </w:pPr>
          </w:p>
        </w:tc>
      </w:tr>
      <w:tr w:rsidR="00B5100B" w:rsidRPr="0051787E" w:rsidTr="00505FC1">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5100B" w:rsidRPr="00EA00F4" w:rsidRDefault="00B5100B" w:rsidP="00505FC1">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rsidR="00B5100B" w:rsidRPr="0051787E" w:rsidRDefault="00B5100B" w:rsidP="00505FC1">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Fonts w:ascii="Calibri" w:eastAsia="Times New Roman" w:hAnsi="Calibri" w:cs="Calibri"/>
                <w:color w:val="000000"/>
                <w:sz w:val="16"/>
                <w:szCs w:val="16"/>
                <w:vertAlign w:val="superscript"/>
                <w:lang w:val="en-GB" w:eastAsia="en-GB"/>
              </w:rPr>
              <w:endnoteReference w:id="13"/>
            </w:r>
            <w:r w:rsidRPr="0051787E">
              <w:rPr>
                <w:rFonts w:ascii="Calibri" w:eastAsia="Times New Roman" w:hAnsi="Calibri" w:cs="Calibri"/>
                <w:color w:val="002060"/>
                <w:sz w:val="16"/>
                <w:szCs w:val="16"/>
                <w:lang w:eastAsia="en-GB"/>
              </w:rPr>
              <w:t xml:space="preserv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B5100B" w:rsidRPr="0051787E" w:rsidRDefault="00B5100B" w:rsidP="00505FC1">
            <w:pPr>
              <w:jc w:val="center"/>
              <w:rPr>
                <w:rFonts w:ascii="Calibri" w:eastAsia="Times New Roman" w:hAnsi="Calibri" w:cs="Calibri"/>
                <w:b/>
                <w:bCs/>
                <w:color w:val="000000"/>
                <w:sz w:val="16"/>
                <w:szCs w:val="16"/>
                <w:lang w:eastAsia="en-GB"/>
              </w:rPr>
            </w:pPr>
          </w:p>
        </w:tc>
      </w:tr>
      <w:tr w:rsidR="00B5100B" w:rsidRPr="0051787E" w:rsidTr="00505FC1">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5100B" w:rsidRPr="00EA00F4" w:rsidRDefault="00B5100B" w:rsidP="00505FC1">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rsidR="00B5100B" w:rsidRPr="0051787E" w:rsidRDefault="00B5100B" w:rsidP="00505FC1">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Style w:val="Appeldenotedefin"/>
                <w:rFonts w:ascii="Calibri" w:eastAsia="Times New Roman" w:hAnsi="Calibri" w:cs="Calibri"/>
                <w:color w:val="000000"/>
                <w:sz w:val="16"/>
                <w:szCs w:val="16"/>
                <w:lang w:val="en-GB" w:eastAsia="en-GB"/>
              </w:rPr>
              <w:endnoteReference w:id="14"/>
            </w:r>
            <w:r w:rsidRPr="0051787E">
              <w:rPr>
                <w:rFonts w:ascii="Calibri" w:eastAsia="Times New Roman" w:hAnsi="Calibri" w:cs="Calibri"/>
                <w:color w:val="002060"/>
                <w:sz w:val="16"/>
                <w:szCs w:val="16"/>
                <w:lang w:eastAsia="en-GB"/>
              </w:rPr>
              <w:t xml:space="preserv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B5100B" w:rsidRPr="0051787E" w:rsidRDefault="00B5100B" w:rsidP="00505FC1">
            <w:pPr>
              <w:jc w:val="center"/>
              <w:rPr>
                <w:rFonts w:ascii="Calibri" w:eastAsia="Times New Roman" w:hAnsi="Calibri" w:cs="Calibri"/>
                <w:b/>
                <w:bCs/>
                <w:color w:val="000000"/>
                <w:sz w:val="16"/>
                <w:szCs w:val="16"/>
                <w:lang w:eastAsia="en-GB"/>
              </w:rPr>
            </w:pP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B12169" w:rsidRDefault="00B12169" w:rsidP="00A71C85">
      <w:pPr>
        <w:spacing w:line="276" w:lineRule="auto"/>
        <w:jc w:val="center"/>
        <w:rPr>
          <w:rFonts w:ascii="Calibri" w:eastAsia="Calibri" w:hAnsi="Calibri" w:cs="Calibri"/>
          <w:b/>
          <w:sz w:val="22"/>
          <w:szCs w:val="22"/>
          <w:lang w:val="en-GB" w:eastAsia="en-US"/>
        </w:rPr>
      </w:pPr>
    </w:p>
    <w:p w:rsidR="00B5100B" w:rsidRPr="0051787E" w:rsidRDefault="00B5100B"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790C33">
        <w:rPr>
          <w:rFonts w:ascii="Calibri" w:eastAsia="Calibri" w:hAnsi="Calibri" w:cs="Calibri"/>
          <w:b/>
          <w:color w:val="A6A6A6" w:themeColor="background1" w:themeShade="A6"/>
          <w:sz w:val="22"/>
          <w:szCs w:val="22"/>
          <w:lang w:val="en-GB" w:eastAsia="en-US"/>
        </w:rPr>
        <w:t xml:space="preserve">After the Mobility – </w:t>
      </w:r>
      <w:r w:rsidR="0051787E" w:rsidRPr="0051787E">
        <w:rPr>
          <w:rFonts w:ascii="Calibri" w:eastAsia="Calibri" w:hAnsi="Calibri" w:cs="Calibri"/>
          <w:b/>
          <w:color w:val="002060"/>
          <w:sz w:val="22"/>
          <w:szCs w:val="22"/>
          <w:lang w:val="en-GB" w:eastAsia="en-US"/>
        </w:rPr>
        <w:t>Après la mobilité</w:t>
      </w:r>
    </w:p>
    <w:p w:rsidR="00A71C85" w:rsidRPr="0051787E" w:rsidRDefault="00A71C85" w:rsidP="009D59EF">
      <w:pPr>
        <w:spacing w:line="276" w:lineRule="auto"/>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790C33" w:rsidRDefault="00A71C85" w:rsidP="008C7ECF">
            <w:pPr>
              <w:jc w:val="center"/>
              <w:rPr>
                <w:rFonts w:ascii="Calibri" w:eastAsia="Times New Roman" w:hAnsi="Calibri" w:cs="Calibri"/>
                <w:b/>
                <w:bCs/>
                <w:i/>
                <w:iCs/>
                <w:color w:val="A6A6A6" w:themeColor="background1" w:themeShade="A6"/>
                <w:sz w:val="16"/>
                <w:szCs w:val="16"/>
                <w:lang w:val="en-GB" w:eastAsia="en-GB"/>
              </w:rPr>
            </w:pPr>
            <w:r w:rsidRPr="00790C33">
              <w:rPr>
                <w:rFonts w:ascii="Calibri" w:eastAsia="Times New Roman" w:hAnsi="Calibri" w:cs="Calibri"/>
                <w:b/>
                <w:bCs/>
                <w:i/>
                <w:iCs/>
                <w:color w:val="A6A6A6" w:themeColor="background1" w:themeShade="A6"/>
                <w:sz w:val="16"/>
                <w:szCs w:val="16"/>
                <w:lang w:val="en-GB" w:eastAsia="en-GB"/>
              </w:rPr>
              <w:t>Transcript of Records</w:t>
            </w:r>
            <w:r w:rsidRPr="00790C33" w:rsidDel="0082252E">
              <w:rPr>
                <w:rFonts w:ascii="Calibri" w:eastAsia="Times New Roman" w:hAnsi="Calibri" w:cs="Calibri"/>
                <w:b/>
                <w:bCs/>
                <w:i/>
                <w:iCs/>
                <w:color w:val="A6A6A6" w:themeColor="background1" w:themeShade="A6"/>
                <w:sz w:val="16"/>
                <w:szCs w:val="16"/>
                <w:lang w:val="en-GB" w:eastAsia="en-GB"/>
              </w:rPr>
              <w:t xml:space="preserve"> </w:t>
            </w:r>
            <w:r w:rsidRPr="00790C33">
              <w:rPr>
                <w:rFonts w:ascii="Calibri" w:eastAsia="Times New Roman" w:hAnsi="Calibri" w:cs="Calibri"/>
                <w:b/>
                <w:bCs/>
                <w:i/>
                <w:iCs/>
                <w:color w:val="A6A6A6" w:themeColor="background1" w:themeShade="A6"/>
                <w:sz w:val="16"/>
                <w:szCs w:val="16"/>
                <w:lang w:val="en-GB" w:eastAsia="en-GB"/>
              </w:rPr>
              <w:t xml:space="preserve">at the Receiving Institution </w:t>
            </w:r>
          </w:p>
          <w:p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rsidR="00A71C85" w:rsidRPr="0051787E" w:rsidRDefault="00A71C85" w:rsidP="008C7ECF">
            <w:pPr>
              <w:rPr>
                <w:rFonts w:ascii="Calibri" w:eastAsia="Times New Roman" w:hAnsi="Calibri" w:cs="Calibri"/>
                <w:b/>
                <w:bCs/>
                <w:i/>
                <w:iCs/>
                <w:color w:val="000000"/>
                <w:sz w:val="16"/>
                <w:szCs w:val="16"/>
                <w:lang w:eastAsia="en-GB"/>
              </w:rPr>
            </w:pPr>
          </w:p>
          <w:p w:rsidR="00A71C85" w:rsidRPr="00790C33" w:rsidRDefault="00A71C85" w:rsidP="008C7ECF">
            <w:pPr>
              <w:jc w:val="center"/>
              <w:rPr>
                <w:rFonts w:ascii="Calibri" w:eastAsia="Times New Roman" w:hAnsi="Calibri" w:cs="Calibri"/>
                <w:b/>
                <w:bCs/>
                <w:iCs/>
                <w:color w:val="A6A6A6" w:themeColor="background1" w:themeShade="A6"/>
                <w:sz w:val="16"/>
                <w:szCs w:val="16"/>
                <w:lang w:val="en-GB" w:eastAsia="en-GB"/>
              </w:rPr>
            </w:pPr>
            <w:r w:rsidRPr="00790C33">
              <w:rPr>
                <w:rFonts w:ascii="Calibri" w:eastAsia="Times New Roman" w:hAnsi="Calibri" w:cs="Calibri"/>
                <w:b/>
                <w:bCs/>
                <w:iCs/>
                <w:color w:val="A6A6A6" w:themeColor="background1" w:themeShade="A6"/>
                <w:sz w:val="16"/>
                <w:szCs w:val="16"/>
                <w:lang w:val="en-GB" w:eastAsia="en-GB"/>
              </w:rPr>
              <w:t>Start and end dates of the study period: from [day/month/year] ……………. to [day/month/year] …………….</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rsidTr="008C7ECF">
        <w:trPr>
          <w:trHeight w:val="456"/>
        </w:trPr>
        <w:tc>
          <w:tcPr>
            <w:tcW w:w="991" w:type="dxa"/>
            <w:vMerge w:val="restart"/>
            <w:tcBorders>
              <w:top w:val="nil"/>
              <w:left w:val="double" w:sz="6" w:space="0" w:color="auto"/>
              <w:right w:val="single" w:sz="8" w:space="0" w:color="auto"/>
            </w:tcBorders>
            <w:shd w:val="clear" w:color="auto" w:fill="auto"/>
            <w:hideMark/>
          </w:tcPr>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C</w:t>
            </w:r>
          </w:p>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rsidR="00A71C85" w:rsidRPr="0051787E" w:rsidRDefault="00A71C85" w:rsidP="008C7ECF">
            <w:pP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Component code</w:t>
            </w:r>
            <w:r w:rsidRPr="00790C33">
              <w:rPr>
                <w:rFonts w:ascii="Calibri" w:eastAsia="Times New Roman" w:hAnsi="Calibri" w:cs="Calibri"/>
                <w:bCs/>
                <w:color w:val="A6A6A6" w:themeColor="background1" w:themeShade="A6"/>
                <w:sz w:val="14"/>
                <w:szCs w:val="14"/>
                <w:lang w:eastAsia="en-GB"/>
              </w:rPr>
              <w:t xml:space="preserve"> </w:t>
            </w:r>
            <w:r w:rsidRPr="00790C33">
              <w:rPr>
                <w:rFonts w:ascii="Calibri" w:eastAsia="Times New Roman" w:hAnsi="Calibri" w:cs="Calibri"/>
                <w:bCs/>
                <w:color w:val="A6A6A6" w:themeColor="background1" w:themeShade="A6"/>
                <w:sz w:val="14"/>
                <w:szCs w:val="14"/>
                <w:lang w:eastAsia="en-GB"/>
              </w:rPr>
              <w:b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 Receiving Institution</w:t>
            </w:r>
            <w:r w:rsidRPr="00790C33">
              <w:rPr>
                <w:rFonts w:ascii="Calibri" w:eastAsia="Times New Roman" w:hAnsi="Calibri" w:cs="Calibri"/>
                <w:bCs/>
                <w:color w:val="A6A6A6" w:themeColor="background1" w:themeShade="A6"/>
                <w:sz w:val="16"/>
                <w:szCs w:val="16"/>
                <w:lang w:val="en-GB" w:eastAsia="en-GB"/>
              </w:rPr>
              <w:t xml:space="preserve"> </w:t>
            </w:r>
          </w:p>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 xml:space="preserve">Was the component successfully completed by the student? </w:t>
            </w:r>
          </w:p>
          <w:p w:rsidR="00A71C85" w:rsidRPr="00790C33" w:rsidRDefault="00A71C85" w:rsidP="008C7ECF">
            <w:pPr>
              <w:jc w:val="center"/>
              <w:rPr>
                <w:rFonts w:ascii="Calibri" w:eastAsia="Times New Roman" w:hAnsi="Calibri" w:cs="Calibri"/>
                <w:bCs/>
                <w:color w:val="A6A6A6" w:themeColor="background1" w:themeShade="A6"/>
                <w:sz w:val="16"/>
                <w:szCs w:val="16"/>
                <w:lang w:eastAsia="en-GB"/>
              </w:rPr>
            </w:pPr>
            <w:r w:rsidRPr="00790C33">
              <w:rPr>
                <w:rFonts w:ascii="Calibri" w:eastAsia="Times New Roman" w:hAnsi="Calibri" w:cs="Calibri"/>
                <w:bCs/>
                <w:color w:val="A6A6A6" w:themeColor="background1" w:themeShade="A6"/>
                <w:sz w:val="16"/>
                <w:szCs w:val="16"/>
                <w:lang w:eastAsia="en-GB"/>
              </w:rPr>
              <w:t>[Yes/No]</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 xml:space="preserve">Number of ECTS credits </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(or equivalent)</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Grades received at the Receiving Institution</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rsidTr="008C7ECF">
        <w:trPr>
          <w:trHeight w:val="122"/>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19"/>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14708E" w:rsidP="0014708E">
            <w:pP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rsidTr="008C7ECF">
        <w:trPr>
          <w:trHeight w:val="75"/>
        </w:trPr>
        <w:tc>
          <w:tcPr>
            <w:tcW w:w="991"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465584" w:rsidRDefault="00A71C85" w:rsidP="008C7ECF">
            <w:pPr>
              <w:jc w:val="center"/>
              <w:rPr>
                <w:rFonts w:ascii="Calibri" w:eastAsia="Times New Roman" w:hAnsi="Calibri" w:cs="Calibri"/>
                <w:b/>
                <w:bCs/>
                <w:i/>
                <w:iCs/>
                <w:color w:val="A6A6A6" w:themeColor="background1" w:themeShade="A6"/>
                <w:sz w:val="16"/>
                <w:szCs w:val="16"/>
                <w:lang w:val="en-GB" w:eastAsia="en-GB"/>
              </w:rPr>
            </w:pPr>
            <w:r w:rsidRPr="00465584">
              <w:rPr>
                <w:rFonts w:ascii="Calibri" w:eastAsia="Times New Roman" w:hAnsi="Calibri" w:cs="Calibri"/>
                <w:b/>
                <w:bCs/>
                <w:i/>
                <w:iCs/>
                <w:color w:val="A6A6A6" w:themeColor="background1" w:themeShade="A6"/>
                <w:sz w:val="16"/>
                <w:szCs w:val="16"/>
                <w:lang w:val="en-GB" w:eastAsia="en-GB"/>
              </w:rPr>
              <w:t>Transcript of Records and Recognition at the Sending Institution</w:t>
            </w:r>
          </w:p>
          <w:p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rsidR="00A71C85" w:rsidRPr="0051787E" w:rsidRDefault="00A71C85" w:rsidP="008C7ECF">
            <w:pPr>
              <w:jc w:val="center"/>
              <w:rPr>
                <w:rFonts w:ascii="Calibri" w:eastAsia="Times New Roman" w:hAnsi="Calibri" w:cs="Calibri"/>
                <w:b/>
                <w:bCs/>
                <w:i/>
                <w:iCs/>
                <w:color w:val="000000"/>
                <w:sz w:val="16"/>
                <w:szCs w:val="16"/>
                <w:lang w:eastAsia="en-GB"/>
              </w:rPr>
            </w:pPr>
          </w:p>
          <w:p w:rsidR="00A71C85" w:rsidRPr="00465584" w:rsidRDefault="00A71C85" w:rsidP="008C7ECF">
            <w:pPr>
              <w:jc w:val="center"/>
              <w:rPr>
                <w:rFonts w:ascii="Calibri" w:eastAsia="Times New Roman" w:hAnsi="Calibri" w:cs="Calibri"/>
                <w:b/>
                <w:bCs/>
                <w:iCs/>
                <w:color w:val="A6A6A6" w:themeColor="background1" w:themeShade="A6"/>
                <w:sz w:val="16"/>
                <w:szCs w:val="16"/>
                <w:lang w:val="en-GB" w:eastAsia="en-GB"/>
              </w:rPr>
            </w:pPr>
            <w:r w:rsidRPr="00465584">
              <w:rPr>
                <w:rFonts w:ascii="Calibri" w:eastAsia="Times New Roman" w:hAnsi="Calibri" w:cs="Calibri"/>
                <w:b/>
                <w:bCs/>
                <w:iCs/>
                <w:color w:val="A6A6A6" w:themeColor="background1" w:themeShade="A6"/>
                <w:sz w:val="16"/>
                <w:szCs w:val="16"/>
                <w:lang w:val="en-GB" w:eastAsia="en-GB"/>
              </w:rPr>
              <w:t>Start and end dates of the study period: from [day/month/year] ……………. to [day/month/year] …………….</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rsidTr="008C7ECF">
        <w:trPr>
          <w:trHeight w:val="386"/>
        </w:trPr>
        <w:tc>
          <w:tcPr>
            <w:tcW w:w="991" w:type="dxa"/>
            <w:vMerge w:val="restart"/>
            <w:tcBorders>
              <w:top w:val="nil"/>
              <w:left w:val="double" w:sz="6" w:space="0" w:color="auto"/>
              <w:right w:val="nil"/>
            </w:tcBorders>
            <w:shd w:val="clear" w:color="auto" w:fill="auto"/>
            <w:hideMark/>
          </w:tcPr>
          <w:p w:rsidR="00A71C85" w:rsidRPr="00465584" w:rsidRDefault="00A71C85" w:rsidP="008C7ECF">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Table D</w:t>
            </w:r>
          </w:p>
          <w:p w:rsidR="00A71C85" w:rsidRPr="00465584" w:rsidRDefault="00A71C85" w:rsidP="008C7ECF">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465584" w:rsidRDefault="00A71C85" w:rsidP="008C7ECF">
            <w:pPr>
              <w:jc w:val="center"/>
              <w:rPr>
                <w:rFonts w:ascii="Calibri" w:eastAsia="Times New Roman" w:hAnsi="Calibri" w:cs="Calibri"/>
                <w:bCs/>
                <w:color w:val="A6A6A6" w:themeColor="background1" w:themeShade="A6"/>
                <w:sz w:val="14"/>
                <w:szCs w:val="14"/>
                <w:lang w:eastAsia="en-GB"/>
              </w:rPr>
            </w:pPr>
            <w:r w:rsidRPr="00465584">
              <w:rPr>
                <w:rFonts w:ascii="Calibri" w:eastAsia="Times New Roman" w:hAnsi="Calibri" w:cs="Calibri"/>
                <w:b/>
                <w:bCs/>
                <w:color w:val="A6A6A6" w:themeColor="background1" w:themeShade="A6"/>
                <w:sz w:val="14"/>
                <w:szCs w:val="14"/>
                <w:lang w:eastAsia="en-GB"/>
              </w:rPr>
              <w:t xml:space="preserve">Component code </w:t>
            </w:r>
            <w:r w:rsidRPr="00465584">
              <w:rPr>
                <w:rFonts w:ascii="Calibri" w:eastAsia="Times New Roman" w:hAnsi="Calibri" w:cs="Calibri"/>
                <w:b/>
                <w:bCs/>
                <w:color w:val="A6A6A6" w:themeColor="background1" w:themeShade="A6"/>
                <w:sz w:val="14"/>
                <w:szCs w:val="14"/>
                <w:lang w:eastAsia="en-GB"/>
              </w:rPr>
              <w:br/>
            </w:r>
            <w:r w:rsidRPr="00465584">
              <w:rPr>
                <w:rFonts w:ascii="Calibri" w:eastAsia="Times New Roman" w:hAnsi="Calibri" w:cs="Calibri"/>
                <w:bCs/>
                <w:color w:val="A6A6A6" w:themeColor="background1" w:themeShade="A6"/>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465584" w:rsidRDefault="00A71C85" w:rsidP="008C7ECF">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Title of recognised component</w:t>
            </w:r>
            <w:r w:rsidRPr="00465584">
              <w:rPr>
                <w:rFonts w:ascii="Calibri" w:eastAsia="Times New Roman" w:hAnsi="Calibri" w:cs="Calibri"/>
                <w:bCs/>
                <w:color w:val="A6A6A6" w:themeColor="background1" w:themeShade="A6"/>
                <w:sz w:val="16"/>
                <w:szCs w:val="16"/>
                <w:lang w:val="en-GB" w:eastAsia="en-GB"/>
              </w:rPr>
              <w:t xml:space="preserve"> </w:t>
            </w:r>
            <w:r w:rsidRPr="00465584">
              <w:rPr>
                <w:rFonts w:ascii="Calibri" w:eastAsia="Times New Roman" w:hAnsi="Calibri" w:cs="Calibri"/>
                <w:b/>
                <w:bCs/>
                <w:color w:val="A6A6A6" w:themeColor="background1" w:themeShade="A6"/>
                <w:sz w:val="16"/>
                <w:szCs w:val="16"/>
                <w:lang w:val="en-GB" w:eastAsia="en-GB"/>
              </w:rPr>
              <w:t>at the Sending Institution</w:t>
            </w:r>
            <w:r w:rsidRPr="00465584">
              <w:rPr>
                <w:rFonts w:ascii="Calibri" w:eastAsia="Times New Roman" w:hAnsi="Calibri" w:cs="Calibri"/>
                <w:bCs/>
                <w:color w:val="A6A6A6" w:themeColor="background1" w:themeShade="A6"/>
                <w:sz w:val="16"/>
                <w:szCs w:val="16"/>
                <w:lang w:val="en-GB" w:eastAsia="en-GB"/>
              </w:rPr>
              <w:t xml:space="preserve"> </w:t>
            </w:r>
          </w:p>
          <w:p w:rsidR="00A71C85" w:rsidRPr="00465584" w:rsidRDefault="00A71C85" w:rsidP="008C7ECF">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Cs/>
                <w:color w:val="A6A6A6" w:themeColor="background1" w:themeShade="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A71C85" w:rsidRPr="00465584" w:rsidRDefault="00A71C85" w:rsidP="008C7ECF">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 xml:space="preserve">Number of ECTS credits </w:t>
            </w:r>
            <w:r w:rsidRPr="00465584">
              <w:rPr>
                <w:rFonts w:ascii="Calibri" w:eastAsia="Times New Roman" w:hAnsi="Calibri" w:cs="Calibri"/>
                <w:bCs/>
                <w:color w:val="A6A6A6" w:themeColor="background1" w:themeShade="A6"/>
                <w:sz w:val="16"/>
                <w:szCs w:val="16"/>
                <w:lang w:val="en-GB" w:eastAsia="en-GB"/>
              </w:rPr>
              <w:t>(or equivalent)</w:t>
            </w:r>
            <w:r w:rsidRPr="00465584">
              <w:rPr>
                <w:rFonts w:ascii="Calibri" w:eastAsia="Times New Roman" w:hAnsi="Calibri" w:cs="Calibri"/>
                <w:b/>
                <w:bCs/>
                <w:color w:val="A6A6A6" w:themeColor="background1" w:themeShade="A6"/>
                <w:sz w:val="16"/>
                <w:szCs w:val="16"/>
                <w:lang w:val="en-GB" w:eastAsia="en-GB"/>
              </w:rPr>
              <w:t xml:space="preserve">  recognised</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A71C85" w:rsidRPr="00465584" w:rsidRDefault="00A71C85" w:rsidP="008C7ECF">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Grades registered at the Sending Institution</w:t>
            </w:r>
            <w:r w:rsidRPr="00465584">
              <w:rPr>
                <w:rFonts w:ascii="Calibri" w:eastAsia="Times New Roman" w:hAnsi="Calibri" w:cs="Calibri"/>
                <w:bCs/>
                <w:color w:val="A6A6A6" w:themeColor="background1" w:themeShade="A6"/>
                <w:sz w:val="16"/>
                <w:szCs w:val="16"/>
                <w:lang w:val="en-GB" w:eastAsia="en-GB"/>
              </w:rPr>
              <w:t xml:space="preserve"> </w:t>
            </w:r>
            <w:r w:rsidRPr="00465584">
              <w:rPr>
                <w:rFonts w:ascii="Calibri" w:eastAsia="Times New Roman" w:hAnsi="Calibri" w:cs="Calibri"/>
                <w:bCs/>
                <w:color w:val="A6A6A6" w:themeColor="background1" w:themeShade="A6"/>
                <w:sz w:val="16"/>
                <w:szCs w:val="16"/>
                <w:lang w:val="en-GB" w:eastAsia="en-GB"/>
              </w:rPr>
              <w:br/>
              <w:t>(if applicable)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rsidTr="008C7ECF">
        <w:trPr>
          <w:trHeight w:val="89"/>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63"/>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656F95" w:rsidP="00656F95">
            <w:pP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bl>
    <w:p w:rsidR="00A71C85" w:rsidRPr="0051787E" w:rsidRDefault="00A71C85" w:rsidP="00A71C85">
      <w:pPr>
        <w:spacing w:line="276" w:lineRule="auto"/>
        <w:rPr>
          <w:rFonts w:ascii="Calibri" w:eastAsia="Calibri" w:hAnsi="Calibri" w:cs="Calibri"/>
          <w:sz w:val="22"/>
          <w:szCs w:val="22"/>
          <w:lang w:val="en-GB" w:eastAsia="en-US"/>
        </w:rPr>
      </w:pPr>
    </w:p>
    <w:p w:rsidR="00A71C85" w:rsidRPr="0051787E" w:rsidRDefault="00A71C85" w:rsidP="0055005B">
      <w:pPr>
        <w:rPr>
          <w:rFonts w:ascii="Calibri" w:hAnsi="Calibri" w:cs="Calibri"/>
        </w:rPr>
      </w:pPr>
    </w:p>
    <w:p w:rsidR="00A71C85" w:rsidRPr="0051787E" w:rsidRDefault="00A71C85" w:rsidP="0055005B">
      <w:pPr>
        <w:rPr>
          <w:rFonts w:ascii="Calibri" w:hAnsi="Calibri" w:cs="Calibri"/>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2518"/>
        <w:gridCol w:w="1593"/>
        <w:gridCol w:w="2126"/>
        <w:gridCol w:w="1701"/>
        <w:gridCol w:w="1134"/>
        <w:gridCol w:w="1984"/>
      </w:tblGrid>
      <w:tr w:rsidR="00B5100B" w:rsidRPr="0051787E" w:rsidTr="00505FC1">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5100B" w:rsidRPr="00EA00F4" w:rsidRDefault="00B5100B" w:rsidP="00505FC1">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rsidR="00B5100B" w:rsidRPr="0051787E" w:rsidRDefault="00B5100B" w:rsidP="00505FC1">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B5100B" w:rsidRPr="0051787E" w:rsidTr="00505FC1">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5100B" w:rsidRPr="00EA00F4" w:rsidRDefault="00B5100B" w:rsidP="00505FC1">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rsidR="00B5100B" w:rsidRPr="0051787E" w:rsidRDefault="00B5100B" w:rsidP="00505FC1">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B5100B" w:rsidRPr="0051787E" w:rsidRDefault="00B5100B" w:rsidP="00505FC1">
            <w:pPr>
              <w:jc w:val="center"/>
              <w:rPr>
                <w:rFonts w:ascii="Calibri" w:eastAsia="Times New Roman" w:hAnsi="Calibri" w:cs="Calibri"/>
                <w:color w:val="000000"/>
                <w:sz w:val="16"/>
                <w:szCs w:val="16"/>
                <w:lang w:val="en-GB" w:eastAsia="en-GB"/>
              </w:rPr>
            </w:pPr>
          </w:p>
          <w:p w:rsidR="00B5100B" w:rsidRPr="0051787E" w:rsidRDefault="00B5100B" w:rsidP="00505FC1">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B5100B" w:rsidRPr="00EA00F4" w:rsidRDefault="00B5100B" w:rsidP="00505FC1">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rsidR="00B5100B" w:rsidRPr="0051787E" w:rsidRDefault="00B5100B" w:rsidP="00505FC1">
            <w:pPr>
              <w:jc w:val="center"/>
              <w:rPr>
                <w:rFonts w:ascii="Calibri" w:eastAsia="Times New Roman" w:hAnsi="Calibri" w:cs="Calibri"/>
                <w:color w:val="000000"/>
                <w:sz w:val="16"/>
                <w:szCs w:val="16"/>
                <w:lang w:val="en-GB" w:eastAsia="en-GB"/>
              </w:rPr>
            </w:pPr>
            <w:r w:rsidRPr="0051787E">
              <w:rPr>
                <w:rFonts w:ascii="Calibri" w:eastAsia="Times New Roman" w:hAnsi="Calibri" w:cs="Calibri"/>
                <w:i/>
                <w:color w:val="002060"/>
                <w:sz w:val="16"/>
                <w:szCs w:val="16"/>
                <w:lang w:val="en-GB" w:eastAsia="en-GB"/>
              </w:rPr>
              <w:t>Etudiant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100B" w:rsidRPr="0051787E" w:rsidRDefault="00B5100B" w:rsidP="00505FC1">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B5100B" w:rsidRPr="0051787E" w:rsidRDefault="00B5100B" w:rsidP="00505FC1">
            <w:pPr>
              <w:jc w:val="center"/>
              <w:rPr>
                <w:rFonts w:ascii="Calibri" w:eastAsia="Times New Roman" w:hAnsi="Calibri" w:cs="Calibri"/>
                <w:b/>
                <w:bCs/>
                <w:color w:val="000000"/>
                <w:sz w:val="16"/>
                <w:szCs w:val="16"/>
                <w:lang w:val="en-GB" w:eastAsia="en-GB"/>
              </w:rPr>
            </w:pPr>
          </w:p>
        </w:tc>
      </w:tr>
      <w:tr w:rsidR="00B5100B" w:rsidRPr="0051787E" w:rsidTr="00505FC1">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5100B" w:rsidRPr="00EA00F4" w:rsidRDefault="00B5100B" w:rsidP="00505FC1">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rsidR="00B5100B" w:rsidRPr="0051787E" w:rsidRDefault="00B5100B" w:rsidP="00505FC1">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Fonts w:ascii="Calibri" w:eastAsia="Times New Roman" w:hAnsi="Calibri" w:cs="Calibri"/>
                <w:color w:val="000000"/>
                <w:sz w:val="16"/>
                <w:szCs w:val="16"/>
                <w:vertAlign w:val="superscript"/>
                <w:lang w:val="en-GB" w:eastAsia="en-GB"/>
              </w:rPr>
              <w:endnoteReference w:id="15"/>
            </w:r>
            <w:r w:rsidRPr="0051787E">
              <w:rPr>
                <w:rFonts w:ascii="Calibri" w:eastAsia="Times New Roman" w:hAnsi="Calibri" w:cs="Calibri"/>
                <w:color w:val="002060"/>
                <w:sz w:val="16"/>
                <w:szCs w:val="16"/>
                <w:lang w:eastAsia="en-GB"/>
              </w:rPr>
              <w:t xml:space="preserv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B5100B" w:rsidRPr="0051787E" w:rsidRDefault="00B5100B" w:rsidP="00505FC1">
            <w:pPr>
              <w:jc w:val="center"/>
              <w:rPr>
                <w:rFonts w:ascii="Calibri" w:eastAsia="Times New Roman" w:hAnsi="Calibri" w:cs="Calibri"/>
                <w:b/>
                <w:bCs/>
                <w:color w:val="000000"/>
                <w:sz w:val="16"/>
                <w:szCs w:val="16"/>
                <w:lang w:eastAsia="en-GB"/>
              </w:rPr>
            </w:pPr>
          </w:p>
        </w:tc>
      </w:tr>
      <w:tr w:rsidR="00B5100B" w:rsidRPr="0051787E" w:rsidTr="00505FC1">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5100B" w:rsidRPr="00EA00F4" w:rsidRDefault="00B5100B" w:rsidP="00505FC1">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rsidR="00B5100B" w:rsidRPr="0051787E" w:rsidRDefault="00B5100B" w:rsidP="00505FC1">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Style w:val="Appeldenotedefin"/>
                <w:rFonts w:ascii="Calibri" w:eastAsia="Times New Roman" w:hAnsi="Calibri" w:cs="Calibri"/>
                <w:color w:val="000000"/>
                <w:sz w:val="16"/>
                <w:szCs w:val="16"/>
                <w:lang w:val="en-GB" w:eastAsia="en-GB"/>
              </w:rPr>
              <w:endnoteReference w:id="16"/>
            </w:r>
            <w:r w:rsidRPr="0051787E">
              <w:rPr>
                <w:rFonts w:ascii="Calibri" w:eastAsia="Times New Roman" w:hAnsi="Calibri" w:cs="Calibri"/>
                <w:color w:val="002060"/>
                <w:sz w:val="16"/>
                <w:szCs w:val="16"/>
                <w:lang w:eastAsia="en-GB"/>
              </w:rPr>
              <w:t xml:space="preserv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5100B" w:rsidRPr="0051787E" w:rsidRDefault="00B5100B" w:rsidP="00505FC1">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B5100B" w:rsidRPr="0051787E" w:rsidRDefault="00B5100B" w:rsidP="00505FC1">
            <w:pPr>
              <w:jc w:val="center"/>
              <w:rPr>
                <w:rFonts w:ascii="Calibri" w:eastAsia="Times New Roman" w:hAnsi="Calibri" w:cs="Calibri"/>
                <w:b/>
                <w:bCs/>
                <w:color w:val="000000"/>
                <w:sz w:val="16"/>
                <w:szCs w:val="16"/>
                <w:lang w:eastAsia="en-GB"/>
              </w:rPr>
            </w:pPr>
          </w:p>
        </w:tc>
      </w:tr>
    </w:tbl>
    <w:p w:rsidR="00A71C85" w:rsidRPr="0051787E" w:rsidRDefault="00A71C85" w:rsidP="0055005B">
      <w:pPr>
        <w:rPr>
          <w:rFonts w:ascii="Calibri" w:hAnsi="Calibri" w:cs="Calibri"/>
        </w:rPr>
      </w:pPr>
    </w:p>
    <w:p w:rsidR="00A71C85" w:rsidRDefault="00A71C85" w:rsidP="0055005B">
      <w:pPr>
        <w:rPr>
          <w:rFonts w:ascii="Calibri" w:hAnsi="Calibri" w:cs="Calibri"/>
        </w:rPr>
      </w:pPr>
    </w:p>
    <w:p w:rsidR="009D59EF" w:rsidRDefault="009D59EF" w:rsidP="0055005B">
      <w:pPr>
        <w:rPr>
          <w:rFonts w:ascii="Calibri" w:hAnsi="Calibri" w:cs="Calibri"/>
        </w:rPr>
      </w:pPr>
    </w:p>
    <w:p w:rsidR="00A71C85" w:rsidRDefault="00A71C85" w:rsidP="0019585E">
      <w:pPr>
        <w:tabs>
          <w:tab w:val="left" w:pos="1315"/>
        </w:tabs>
        <w:rPr>
          <w:rFonts w:ascii="Calibri" w:hAnsi="Calibri" w:cs="Calibri"/>
        </w:rPr>
      </w:pPr>
    </w:p>
    <w:p w:rsidR="0019585E" w:rsidRDefault="0019585E" w:rsidP="0019585E">
      <w:pPr>
        <w:tabs>
          <w:tab w:val="left" w:pos="1315"/>
        </w:tabs>
        <w:rPr>
          <w:rFonts w:ascii="Calibri" w:hAnsi="Calibri" w:cs="Calibri"/>
        </w:rPr>
      </w:pPr>
    </w:p>
    <w:p w:rsidR="0019585E" w:rsidRDefault="0019585E" w:rsidP="0019585E">
      <w:pPr>
        <w:tabs>
          <w:tab w:val="left" w:pos="1315"/>
        </w:tabs>
        <w:rPr>
          <w:rFonts w:ascii="Calibri" w:hAnsi="Calibri" w:cs="Calibri"/>
        </w:rPr>
      </w:pPr>
    </w:p>
    <w:p w:rsidR="0019585E" w:rsidRPr="009D59EF" w:rsidRDefault="0019585E" w:rsidP="0019585E">
      <w:pPr>
        <w:tabs>
          <w:tab w:val="left" w:pos="1315"/>
        </w:tabs>
        <w:rPr>
          <w:rFonts w:ascii="Calibri" w:hAnsi="Calibri" w:cs="Calibri"/>
        </w:rPr>
        <w:sectPr w:rsidR="0019585E" w:rsidRPr="009D59EF" w:rsidSect="001B328D">
          <w:headerReference w:type="default" r:id="rId9"/>
          <w:footerReference w:type="default" r:id="rId10"/>
          <w:endnotePr>
            <w:numFmt w:val="decimal"/>
          </w:endnotePr>
          <w:pgSz w:w="11900" w:h="16840"/>
          <w:pgMar w:top="567" w:right="843" w:bottom="1417" w:left="851" w:header="708" w:footer="0" w:gutter="0"/>
          <w:cols w:space="708"/>
        </w:sectPr>
      </w:pPr>
    </w:p>
    <w:p w:rsidR="00B209FE" w:rsidRDefault="00B209FE" w:rsidP="0019585E">
      <w:pPr>
        <w:rPr>
          <w:rFonts w:ascii="Calibri" w:eastAsia="Calibri" w:hAnsi="Calibri" w:cs="Calibri"/>
          <w:b/>
          <w:sz w:val="22"/>
          <w:szCs w:val="22"/>
          <w:lang w:eastAsia="en-US"/>
        </w:rPr>
      </w:pPr>
    </w:p>
    <w:sectPr w:rsidR="00B209FE" w:rsidSect="0019585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7E" w:rsidRDefault="005A067E" w:rsidP="00EC610C">
      <w:r>
        <w:separator/>
      </w:r>
    </w:p>
  </w:endnote>
  <w:endnote w:type="continuationSeparator" w:id="0">
    <w:p w:rsidR="005A067E" w:rsidRDefault="005A067E" w:rsidP="00EC610C">
      <w:r>
        <w:continuationSeparator/>
      </w:r>
    </w:p>
  </w:endnote>
  <w:endnote w:id="1">
    <w:p w:rsidR="00A334A8" w:rsidRPr="00465584" w:rsidRDefault="00A334A8" w:rsidP="007D14B5">
      <w:pPr>
        <w:pStyle w:val="Notedefin"/>
        <w:rPr>
          <w:rFonts w:cstheme="minorHAnsi"/>
          <w:b/>
          <w:color w:val="A6A6A6" w:themeColor="background1" w:themeShade="A6"/>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465584">
        <w:rPr>
          <w:rFonts w:cstheme="minorHAnsi"/>
          <w:b/>
          <w:color w:val="A6A6A6" w:themeColor="background1" w:themeShade="A6"/>
          <w:sz w:val="18"/>
          <w:szCs w:val="18"/>
          <w:lang w:val="en-GB"/>
        </w:rPr>
        <w:t xml:space="preserve">Nationality: </w:t>
      </w:r>
      <w:r w:rsidRPr="00465584">
        <w:rPr>
          <w:rFonts w:cstheme="minorHAnsi"/>
          <w:color w:val="A6A6A6" w:themeColor="background1" w:themeShade="A6"/>
          <w:sz w:val="18"/>
          <w:szCs w:val="18"/>
          <w:lang w:val="en-GB"/>
        </w:rPr>
        <w:t>country to which the person belongs administratively and that issues the ID card and/or passport.</w:t>
      </w:r>
      <w:r w:rsidRPr="00465584">
        <w:rPr>
          <w:rFonts w:cstheme="minorHAnsi"/>
          <w:b/>
          <w:color w:val="A6A6A6" w:themeColor="background1" w:themeShade="A6"/>
          <w:sz w:val="18"/>
          <w:szCs w:val="18"/>
        </w:rPr>
        <w:t xml:space="preserve"> </w:t>
      </w:r>
    </w:p>
    <w:p w:rsidR="00A334A8" w:rsidRPr="002E71CC" w:rsidRDefault="00A334A8" w:rsidP="007D14B5">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rsidR="00A334A8" w:rsidRPr="008721AE" w:rsidRDefault="00A334A8" w:rsidP="007D14B5">
      <w:pPr>
        <w:pStyle w:val="Notedefin"/>
        <w:ind w:left="284"/>
        <w:rPr>
          <w:rFonts w:cstheme="minorHAnsi"/>
          <w:sz w:val="18"/>
          <w:szCs w:val="18"/>
          <w:lang w:val="fr-FR"/>
        </w:rPr>
      </w:pPr>
    </w:p>
  </w:endnote>
  <w:endnote w:id="2">
    <w:p w:rsidR="00A334A8" w:rsidRPr="00465584" w:rsidRDefault="00A334A8" w:rsidP="00636E4E">
      <w:pPr>
        <w:pStyle w:val="Notedefin"/>
        <w:ind w:left="426" w:hanging="142"/>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Study cycle:</w:t>
      </w:r>
      <w:r w:rsidRPr="00465584">
        <w:rPr>
          <w:rFonts w:cstheme="minorHAnsi"/>
          <w:color w:val="A6A6A6" w:themeColor="background1" w:themeShade="A6"/>
          <w:sz w:val="18"/>
          <w:szCs w:val="18"/>
          <w:lang w:val="en-GB"/>
        </w:rPr>
        <w:t xml:space="preserve"> Short cycle (EQF level 5) / Bachelor or equivalent first cycle (EQF level 6) / Master or equivalent second cycle (EQF level 7) / Doctorate or equivalent third cycle (EQF level 8).</w:t>
      </w:r>
    </w:p>
    <w:p w:rsidR="00A334A8" w:rsidRPr="002E71CC" w:rsidRDefault="00A334A8" w:rsidP="00636E4E">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rsidR="00A334A8" w:rsidRPr="008721AE" w:rsidRDefault="00A334A8" w:rsidP="00636E4E">
      <w:pPr>
        <w:pStyle w:val="Notedefin"/>
        <w:ind w:left="426"/>
        <w:rPr>
          <w:rFonts w:cstheme="minorHAnsi"/>
          <w:sz w:val="18"/>
          <w:szCs w:val="18"/>
        </w:rPr>
      </w:pPr>
    </w:p>
  </w:endnote>
  <w:endnote w:id="3">
    <w:p w:rsidR="00A334A8" w:rsidRPr="00465584" w:rsidRDefault="00A334A8" w:rsidP="00636E4E">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Field of education:</w:t>
      </w:r>
      <w:r w:rsidRPr="00465584">
        <w:rPr>
          <w:rFonts w:cstheme="minorHAnsi"/>
          <w:color w:val="A6A6A6" w:themeColor="background1" w:themeShade="A6"/>
          <w:sz w:val="18"/>
          <w:szCs w:val="18"/>
          <w:lang w:val="en-GB"/>
        </w:rPr>
        <w:t xml:space="preserve"> T</w:t>
      </w:r>
      <w:r w:rsidRPr="00465584">
        <w:rPr>
          <w:rFonts w:cstheme="minorHAnsi"/>
          <w:color w:val="A6A6A6" w:themeColor="background1" w:themeShade="A6"/>
          <w:sz w:val="18"/>
          <w:szCs w:val="18"/>
          <w:lang w:val="en-GB" w:eastAsia="en-GB"/>
        </w:rPr>
        <w:t>he</w:t>
      </w:r>
      <w:r w:rsidRPr="00465584">
        <w:rPr>
          <w:rFonts w:cstheme="minorHAnsi"/>
          <w:color w:val="A6A6A6" w:themeColor="background1" w:themeShade="A6"/>
          <w:sz w:val="18"/>
          <w:szCs w:val="18"/>
          <w:lang w:val="en-GB"/>
        </w:rPr>
        <w:t xml:space="preserve"> </w:t>
      </w:r>
      <w:hyperlink r:id="rId1" w:history="1">
        <w:r w:rsidRPr="00465584">
          <w:rPr>
            <w:rStyle w:val="Lienhypertexte"/>
            <w:rFonts w:cstheme="minorHAnsi"/>
            <w:color w:val="A6A6A6" w:themeColor="background1" w:themeShade="A6"/>
            <w:sz w:val="18"/>
            <w:szCs w:val="18"/>
            <w:lang w:val="en-GB"/>
          </w:rPr>
          <w:t>ISCED-F 2013 search tool</w:t>
        </w:r>
      </w:hyperlink>
      <w:r w:rsidRPr="00465584">
        <w:rPr>
          <w:rFonts w:cstheme="minorHAnsi"/>
          <w:color w:val="A6A6A6" w:themeColor="background1" w:themeShade="A6"/>
          <w:sz w:val="18"/>
          <w:szCs w:val="18"/>
          <w:lang w:val="en-GB"/>
        </w:rPr>
        <w:t xml:space="preserve"> available at </w:t>
      </w:r>
      <w:hyperlink r:id="rId2" w:history="1">
        <w:r w:rsidRPr="00465584">
          <w:rPr>
            <w:rStyle w:val="Lienhypertexte"/>
            <w:rFonts w:cstheme="minorHAnsi"/>
            <w:color w:val="A6A6A6" w:themeColor="background1" w:themeShade="A6"/>
            <w:sz w:val="18"/>
            <w:szCs w:val="18"/>
            <w:lang w:val="en-GB"/>
          </w:rPr>
          <w:t>http://ec.europa.eu/education/tools/isced-f_en.htm</w:t>
        </w:r>
      </w:hyperlink>
      <w:r w:rsidRPr="00465584">
        <w:rPr>
          <w:rFonts w:cstheme="minorHAnsi"/>
          <w:color w:val="A6A6A6" w:themeColor="background1" w:themeShade="A6"/>
          <w:sz w:val="18"/>
          <w:szCs w:val="18"/>
          <w:lang w:val="en-GB"/>
        </w:rPr>
        <w:t xml:space="preserve"> should be used to find the ISCED 2013 detailed field of education and training that is closest to the subject of the degree to be awarded to the student by the Sending Institution.</w:t>
      </w:r>
    </w:p>
    <w:p w:rsidR="00A334A8" w:rsidRPr="002E71CC" w:rsidRDefault="00A334A8" w:rsidP="00636E4E">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rsidR="00A334A8" w:rsidRPr="002E71CC" w:rsidRDefault="00A334A8" w:rsidP="00636E4E">
      <w:pPr>
        <w:ind w:left="426"/>
        <w:jc w:val="both"/>
        <w:rPr>
          <w:rFonts w:cstheme="minorHAnsi"/>
          <w:sz w:val="18"/>
          <w:szCs w:val="18"/>
        </w:rPr>
      </w:pPr>
    </w:p>
  </w:endnote>
  <w:endnote w:id="4">
    <w:p w:rsidR="00A334A8" w:rsidRPr="00465584" w:rsidRDefault="00A334A8"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Erasmus code</w:t>
      </w:r>
      <w:r w:rsidRPr="00465584">
        <w:rPr>
          <w:rFonts w:cstheme="minorHAnsi"/>
          <w:color w:val="A6A6A6" w:themeColor="background1" w:themeShade="A6"/>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A334A8" w:rsidRPr="002E71CC" w:rsidRDefault="00A334A8"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A334A8" w:rsidRPr="008721AE" w:rsidRDefault="00A334A8" w:rsidP="00636E4E">
      <w:pPr>
        <w:pStyle w:val="Notedefin"/>
        <w:ind w:left="284"/>
        <w:jc w:val="both"/>
        <w:rPr>
          <w:rFonts w:cstheme="minorHAnsi"/>
          <w:sz w:val="18"/>
          <w:szCs w:val="18"/>
          <w:lang w:val="fr-FR"/>
        </w:rPr>
      </w:pPr>
    </w:p>
  </w:endnote>
  <w:endnote w:id="5">
    <w:p w:rsidR="00A334A8" w:rsidRPr="00465584" w:rsidRDefault="00A334A8"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Contact person</w:t>
      </w:r>
      <w:r w:rsidRPr="00465584">
        <w:rPr>
          <w:rFonts w:cstheme="minorHAnsi"/>
          <w:color w:val="A6A6A6" w:themeColor="background1" w:themeShade="A6"/>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A334A8" w:rsidRPr="002E71CC" w:rsidRDefault="00A334A8"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A334A8" w:rsidRPr="002E71CC" w:rsidRDefault="00A334A8" w:rsidP="00636E4E">
      <w:pPr>
        <w:pStyle w:val="Notedefin"/>
        <w:ind w:left="426" w:hanging="142"/>
        <w:jc w:val="both"/>
        <w:rPr>
          <w:rFonts w:cstheme="minorHAnsi"/>
          <w:sz w:val="18"/>
          <w:szCs w:val="18"/>
          <w:lang w:val="fr-FR"/>
        </w:rPr>
      </w:pPr>
    </w:p>
  </w:endnote>
  <w:endnote w:id="6">
    <w:p w:rsidR="00A334A8" w:rsidRPr="00465584" w:rsidRDefault="00A334A8" w:rsidP="00636E4E">
      <w:pPr>
        <w:keepNext/>
        <w:keepLines/>
        <w:tabs>
          <w:tab w:val="left" w:pos="426"/>
        </w:tabs>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color w:val="A6A6A6" w:themeColor="background1" w:themeShade="A6"/>
          <w:sz w:val="18"/>
          <w:szCs w:val="18"/>
          <w:lang w:val="en-GB"/>
        </w:rPr>
        <w:t>An "</w:t>
      </w:r>
      <w:r w:rsidRPr="00465584">
        <w:rPr>
          <w:rFonts w:cstheme="minorHAnsi"/>
          <w:b/>
          <w:color w:val="A6A6A6" w:themeColor="background1" w:themeShade="A6"/>
          <w:sz w:val="18"/>
          <w:szCs w:val="18"/>
          <w:lang w:val="en-GB"/>
        </w:rPr>
        <w:t>educational component</w:t>
      </w:r>
      <w:r w:rsidRPr="00465584">
        <w:rPr>
          <w:rFonts w:cstheme="minorHAnsi"/>
          <w:color w:val="A6A6A6" w:themeColor="background1" w:themeShade="A6"/>
          <w:sz w:val="18"/>
          <w:szCs w:val="18"/>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rsidR="00A334A8" w:rsidRPr="002E71CC" w:rsidRDefault="00A334A8" w:rsidP="00636E4E">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A334A8" w:rsidRPr="002E71CC" w:rsidRDefault="00A334A8" w:rsidP="00636E4E">
      <w:pPr>
        <w:keepNext/>
        <w:keepLines/>
        <w:tabs>
          <w:tab w:val="left" w:pos="426"/>
        </w:tabs>
        <w:ind w:left="426" w:hanging="142"/>
        <w:jc w:val="both"/>
        <w:rPr>
          <w:rFonts w:cstheme="minorHAnsi"/>
          <w:sz w:val="18"/>
          <w:szCs w:val="18"/>
          <w:highlight w:val="lightGray"/>
        </w:rPr>
      </w:pPr>
    </w:p>
  </w:endnote>
  <w:endnote w:id="7">
    <w:p w:rsidR="00A334A8" w:rsidRPr="002E71CC" w:rsidRDefault="00A334A8" w:rsidP="00636E4E">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Course catalogue</w:t>
      </w:r>
      <w:r w:rsidRPr="00465584">
        <w:rPr>
          <w:rFonts w:cstheme="minorHAnsi"/>
          <w:color w:val="A6A6A6" w:themeColor="background1" w:themeShade="A6"/>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A334A8" w:rsidRPr="002E71CC" w:rsidRDefault="00A334A8"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A334A8" w:rsidRPr="002E71CC" w:rsidRDefault="00A334A8" w:rsidP="00636E4E">
      <w:pPr>
        <w:pStyle w:val="Notedefin"/>
        <w:ind w:left="426" w:hanging="142"/>
        <w:jc w:val="both"/>
        <w:rPr>
          <w:rFonts w:cstheme="minorHAnsi"/>
          <w:sz w:val="18"/>
          <w:szCs w:val="18"/>
          <w:lang w:val="fr-FR"/>
        </w:rPr>
      </w:pPr>
    </w:p>
  </w:endnote>
  <w:endnote w:id="8">
    <w:p w:rsidR="00A334A8" w:rsidRPr="00465584" w:rsidRDefault="00A334A8"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ECTS credits (or equivalent)</w:t>
      </w:r>
      <w:r w:rsidRPr="00465584">
        <w:rPr>
          <w:rFonts w:cstheme="minorHAnsi"/>
          <w:color w:val="A6A6A6" w:themeColor="background1" w:themeShade="A6"/>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A334A8" w:rsidRPr="002E71CC" w:rsidRDefault="00A334A8"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A334A8" w:rsidRPr="002E71CC" w:rsidRDefault="00A334A8" w:rsidP="00636E4E">
      <w:pPr>
        <w:pStyle w:val="Notedefin"/>
        <w:ind w:left="426" w:hanging="142"/>
        <w:jc w:val="both"/>
        <w:rPr>
          <w:rFonts w:cstheme="minorHAnsi"/>
          <w:sz w:val="18"/>
          <w:szCs w:val="18"/>
          <w:lang w:val="fr-FR"/>
        </w:rPr>
      </w:pPr>
    </w:p>
  </w:endnote>
  <w:endnote w:id="9">
    <w:p w:rsidR="00A334A8" w:rsidRPr="00DF262A" w:rsidRDefault="00A334A8"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Level of language competence</w:t>
      </w:r>
      <w:r w:rsidRPr="00DF262A">
        <w:rPr>
          <w:rFonts w:cstheme="minorHAnsi"/>
          <w:color w:val="A6A6A6" w:themeColor="background1" w:themeShade="A6"/>
          <w:sz w:val="18"/>
          <w:szCs w:val="18"/>
          <w:lang w:val="en-GB"/>
        </w:rPr>
        <w:t xml:space="preserve">: a description of the European Language Levels (CEFR) is available at: </w:t>
      </w:r>
      <w:hyperlink r:id="rId5" w:history="1">
        <w:r w:rsidRPr="00DF262A">
          <w:rPr>
            <w:rStyle w:val="Lienhypertexte"/>
            <w:rFonts w:cstheme="minorHAnsi"/>
            <w:color w:val="A6A6A6" w:themeColor="background1" w:themeShade="A6"/>
            <w:sz w:val="18"/>
            <w:szCs w:val="18"/>
            <w:lang w:val="en-GB"/>
          </w:rPr>
          <w:t>https://europass.cedefop.europa.eu/en/resources/european-language-levels-cefr</w:t>
        </w:r>
      </w:hyperlink>
      <w:r w:rsidRPr="00DF262A">
        <w:rPr>
          <w:rFonts w:cstheme="minorHAnsi"/>
          <w:color w:val="A6A6A6" w:themeColor="background1" w:themeShade="A6"/>
          <w:sz w:val="18"/>
          <w:szCs w:val="18"/>
          <w:lang w:val="en-GB"/>
        </w:rPr>
        <w:t xml:space="preserve"> </w:t>
      </w:r>
    </w:p>
    <w:p w:rsidR="00A334A8" w:rsidRPr="008721AE" w:rsidRDefault="00A334A8" w:rsidP="00636E4E">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rsidR="00A334A8" w:rsidRPr="002E71CC" w:rsidRDefault="00A334A8" w:rsidP="00636E4E">
      <w:pPr>
        <w:pStyle w:val="Notedefin"/>
        <w:ind w:left="426" w:hanging="142"/>
        <w:jc w:val="both"/>
        <w:rPr>
          <w:rFonts w:cstheme="minorHAnsi"/>
          <w:sz w:val="18"/>
          <w:szCs w:val="18"/>
          <w:lang w:val="fr-FR"/>
        </w:rPr>
      </w:pPr>
    </w:p>
  </w:endnote>
  <w:endnote w:id="10">
    <w:p w:rsidR="00A334A8" w:rsidRPr="00DF262A" w:rsidRDefault="00A334A8" w:rsidP="00EA00F4">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Sending Institution</w:t>
      </w:r>
      <w:r w:rsidRPr="00DF262A">
        <w:rPr>
          <w:rFonts w:cstheme="minorHAnsi"/>
          <w:color w:val="A6A6A6" w:themeColor="background1" w:themeShade="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A334A8" w:rsidRPr="002E71CC" w:rsidRDefault="00A334A8" w:rsidP="00EA00F4">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A334A8" w:rsidRPr="002E71CC" w:rsidRDefault="00A334A8" w:rsidP="00EA00F4">
      <w:pPr>
        <w:ind w:left="426" w:hanging="142"/>
        <w:jc w:val="both"/>
        <w:rPr>
          <w:rFonts w:cstheme="minorHAnsi"/>
          <w:sz w:val="18"/>
          <w:szCs w:val="18"/>
        </w:rPr>
      </w:pPr>
    </w:p>
  </w:endnote>
  <w:endnote w:id="11">
    <w:p w:rsidR="00A334A8" w:rsidRPr="00DF262A" w:rsidRDefault="00A334A8" w:rsidP="00EA00F4">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Receiving Institution</w:t>
      </w:r>
      <w:r w:rsidRPr="00DF262A">
        <w:rPr>
          <w:rFonts w:cstheme="minorHAnsi"/>
          <w:color w:val="A6A6A6" w:themeColor="background1" w:themeShade="A6"/>
          <w:sz w:val="18"/>
          <w:szCs w:val="18"/>
          <w:lang w:val="en-GB"/>
        </w:rPr>
        <w:t>: the name and email of the Responsible person must be filled in only in case it differs from that of the Contact person mentioned at the top of the document.</w:t>
      </w:r>
    </w:p>
    <w:p w:rsidR="00A334A8" w:rsidRPr="002E71CC" w:rsidRDefault="00A334A8" w:rsidP="00EA00F4">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A334A8" w:rsidRPr="002E71CC" w:rsidRDefault="00A334A8" w:rsidP="00EA00F4">
      <w:pPr>
        <w:jc w:val="both"/>
        <w:rPr>
          <w:rFonts w:cstheme="minorHAnsi"/>
          <w:sz w:val="18"/>
          <w:szCs w:val="18"/>
        </w:rPr>
      </w:pPr>
    </w:p>
  </w:endnote>
  <w:endnote w:id="12">
    <w:p w:rsidR="00A334A8" w:rsidRPr="00DF262A" w:rsidRDefault="00A334A8" w:rsidP="00790C33">
      <w:pPr>
        <w:pStyle w:val="Notedefin"/>
        <w:ind w:left="284"/>
        <w:rPr>
          <w:rFonts w:cstheme="minorHAnsi"/>
          <w:b/>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5"/>
        <w:gridCol w:w="3515"/>
      </w:tblGrid>
      <w:tr w:rsidR="00A334A8" w:rsidRPr="006828EB"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334A8" w:rsidRPr="00DF262A" w:rsidRDefault="00A334A8" w:rsidP="004A7F42">
            <w:pPr>
              <w:pStyle w:val="Notedefin"/>
              <w:rPr>
                <w:rFonts w:cstheme="minorHAnsi"/>
                <w:b/>
                <w:i/>
                <w:iCs/>
                <w:color w:val="A6A6A6" w:themeColor="background1" w:themeShade="A6"/>
                <w:sz w:val="18"/>
                <w:szCs w:val="18"/>
                <w:u w:val="single"/>
                <w:lang w:val="en-GB"/>
              </w:rPr>
            </w:pPr>
            <w:r w:rsidRPr="00DF262A">
              <w:rPr>
                <w:rFonts w:cstheme="minorHAnsi"/>
                <w:b/>
                <w:i/>
                <w:iCs/>
                <w:color w:val="A6A6A6" w:themeColor="background1" w:themeShade="A6"/>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334A8" w:rsidRPr="00DF262A" w:rsidRDefault="00A334A8" w:rsidP="004A7F42">
            <w:pPr>
              <w:pStyle w:val="Notedefin"/>
              <w:rPr>
                <w:rFonts w:cstheme="minorHAnsi"/>
                <w:b/>
                <w:i/>
                <w:iCs/>
                <w:color w:val="A6A6A6" w:themeColor="background1" w:themeShade="A6"/>
                <w:sz w:val="18"/>
                <w:szCs w:val="18"/>
                <w:u w:val="single"/>
                <w:lang w:val="en-GB"/>
              </w:rPr>
            </w:pPr>
            <w:r w:rsidRPr="00DF262A">
              <w:rPr>
                <w:rFonts w:cstheme="minorHAnsi"/>
                <w:b/>
                <w:i/>
                <w:iCs/>
                <w:color w:val="A6A6A6" w:themeColor="background1" w:themeShade="A6"/>
                <w:sz w:val="18"/>
                <w:szCs w:val="18"/>
                <w:lang w:val="en-GB"/>
              </w:rPr>
              <w:t>Reason for adding a component</w:t>
            </w:r>
          </w:p>
        </w:tc>
      </w:tr>
      <w:tr w:rsidR="00A334A8" w:rsidRPr="00DF262A" w:rsidTr="004A7F42">
        <w:tc>
          <w:tcPr>
            <w:tcW w:w="7229" w:type="dxa"/>
            <w:tcBorders>
              <w:top w:val="single" w:sz="12" w:space="0" w:color="000000"/>
              <w:left w:val="single" w:sz="12" w:space="0" w:color="000000"/>
              <w:bottom w:val="nil"/>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5. Substituting a deleted component</w:t>
            </w:r>
          </w:p>
        </w:tc>
      </w:tr>
      <w:tr w:rsidR="00A334A8" w:rsidRPr="00DF262A" w:rsidTr="004A7F42">
        <w:tc>
          <w:tcPr>
            <w:tcW w:w="7229" w:type="dxa"/>
            <w:tcBorders>
              <w:top w:val="nil"/>
              <w:left w:val="single" w:sz="12" w:space="0" w:color="000000"/>
              <w:bottom w:val="nil"/>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6. Extending the mobility period</w:t>
            </w:r>
          </w:p>
        </w:tc>
      </w:tr>
      <w:tr w:rsidR="00A334A8" w:rsidRPr="00DF262A" w:rsidTr="004A7F42">
        <w:tc>
          <w:tcPr>
            <w:tcW w:w="7229" w:type="dxa"/>
            <w:tcBorders>
              <w:top w:val="nil"/>
              <w:left w:val="single" w:sz="12" w:space="0" w:color="000000"/>
              <w:bottom w:val="nil"/>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lang w:val="en-GB"/>
              </w:rPr>
            </w:pPr>
            <w:r w:rsidRPr="00DF262A">
              <w:rPr>
                <w:rFonts w:cstheme="minorHAnsi"/>
                <w:color w:val="A6A6A6" w:themeColor="background1" w:themeShade="A6"/>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7. Other (please specify)</w:t>
            </w:r>
          </w:p>
        </w:tc>
      </w:tr>
      <w:tr w:rsidR="00A334A8" w:rsidRPr="00DF262A" w:rsidTr="004A7F42">
        <w:tc>
          <w:tcPr>
            <w:tcW w:w="7229" w:type="dxa"/>
            <w:tcBorders>
              <w:top w:val="nil"/>
              <w:left w:val="single" w:sz="12" w:space="0" w:color="000000"/>
              <w:bottom w:val="single" w:sz="12" w:space="0" w:color="000000"/>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lang w:val="en-GB"/>
              </w:rPr>
            </w:pPr>
            <w:r w:rsidRPr="00DF262A">
              <w:rPr>
                <w:rFonts w:cstheme="minorHAnsi"/>
                <w:color w:val="A6A6A6" w:themeColor="background1" w:themeShade="A6"/>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334A8" w:rsidRPr="00DF262A" w:rsidRDefault="00A334A8" w:rsidP="004A7F42">
            <w:pPr>
              <w:pStyle w:val="Notedefin"/>
              <w:rPr>
                <w:rFonts w:cstheme="minorHAnsi"/>
                <w:color w:val="A6A6A6" w:themeColor="background1" w:themeShade="A6"/>
                <w:sz w:val="18"/>
                <w:szCs w:val="18"/>
                <w:u w:val="single"/>
                <w:lang w:val="en-GB"/>
              </w:rPr>
            </w:pPr>
          </w:p>
        </w:tc>
      </w:tr>
    </w:tbl>
    <w:p w:rsidR="00A334A8" w:rsidRPr="002E71CC" w:rsidRDefault="00A334A8" w:rsidP="00790C33">
      <w:pPr>
        <w:pStyle w:val="Notedefin"/>
        <w:rPr>
          <w:rFonts w:ascii="Verdana" w:hAnsi="Verdana"/>
          <w:sz w:val="18"/>
          <w:szCs w:val="18"/>
          <w:lang w:val="en-GB"/>
        </w:rPr>
      </w:pPr>
    </w:p>
    <w:p w:rsidR="00A334A8" w:rsidRPr="002E71CC" w:rsidRDefault="00A334A8" w:rsidP="00790C33">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6520"/>
        <w:gridCol w:w="3500"/>
      </w:tblGrid>
      <w:tr w:rsidR="00A334A8" w:rsidRPr="002E71CC" w:rsidTr="00DF262A">
        <w:trPr>
          <w:trHeight w:val="214"/>
        </w:trPr>
        <w:tc>
          <w:tcPr>
            <w:tcW w:w="6520" w:type="dxa"/>
            <w:tcBorders>
              <w:top w:val="single" w:sz="12" w:space="0" w:color="1F497D" w:themeColor="text2"/>
              <w:bottom w:val="single" w:sz="12" w:space="0" w:color="1F497D" w:themeColor="text2"/>
              <w:righ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350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A334A8" w:rsidRPr="002E71CC" w:rsidTr="00DF262A">
        <w:trPr>
          <w:trHeight w:val="439"/>
        </w:trPr>
        <w:tc>
          <w:tcPr>
            <w:tcW w:w="6520" w:type="dxa"/>
            <w:tcBorders>
              <w:top w:val="single" w:sz="12" w:space="0" w:color="1F497D" w:themeColor="text2"/>
              <w:righ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3500" w:type="dxa"/>
            <w:tcBorders>
              <w:top w:val="single" w:sz="12" w:space="0" w:color="1F497D" w:themeColor="text2"/>
              <w:left w:val="single" w:sz="12" w:space="0" w:color="1F497D" w:themeColor="text2"/>
            </w:tcBorders>
            <w:shd w:val="clear" w:color="auto" w:fill="auto"/>
          </w:tcPr>
          <w:p w:rsidR="00A334A8" w:rsidRPr="002E71CC" w:rsidRDefault="00A334A8"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A334A8" w:rsidRPr="002E71CC" w:rsidTr="00DF262A">
        <w:trPr>
          <w:trHeight w:val="439"/>
        </w:trPr>
        <w:tc>
          <w:tcPr>
            <w:tcW w:w="6520" w:type="dxa"/>
            <w:tcBorders>
              <w:righ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3500" w:type="dxa"/>
            <w:tcBorders>
              <w:lef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rsidR="00A334A8" w:rsidRPr="002E71CC" w:rsidRDefault="00A334A8"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A334A8" w:rsidRPr="002E71CC" w:rsidTr="00DF262A">
        <w:trPr>
          <w:trHeight w:val="214"/>
        </w:trPr>
        <w:tc>
          <w:tcPr>
            <w:tcW w:w="6520" w:type="dxa"/>
            <w:tcBorders>
              <w:righ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3. Problème d’emploi du temps</w:t>
            </w:r>
          </w:p>
        </w:tc>
        <w:tc>
          <w:tcPr>
            <w:tcW w:w="3500" w:type="dxa"/>
            <w:tcBorders>
              <w:lef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u w:val="single"/>
              </w:rPr>
            </w:pPr>
          </w:p>
        </w:tc>
      </w:tr>
      <w:tr w:rsidR="00A334A8" w:rsidRPr="002E71CC" w:rsidTr="00DF262A">
        <w:trPr>
          <w:trHeight w:val="237"/>
        </w:trPr>
        <w:tc>
          <w:tcPr>
            <w:tcW w:w="6520" w:type="dxa"/>
            <w:tcBorders>
              <w:bottom w:val="single" w:sz="12" w:space="0" w:color="1F497D" w:themeColor="text2"/>
              <w:righ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3500" w:type="dxa"/>
            <w:tcBorders>
              <w:left w:val="single" w:sz="12" w:space="0" w:color="1F497D" w:themeColor="text2"/>
            </w:tcBorders>
            <w:shd w:val="clear" w:color="auto" w:fill="auto"/>
          </w:tcPr>
          <w:p w:rsidR="00A334A8" w:rsidRPr="002E71CC" w:rsidRDefault="00A334A8" w:rsidP="004A7F42">
            <w:pPr>
              <w:pStyle w:val="Notedebasdepage"/>
              <w:spacing w:after="0"/>
              <w:ind w:left="0" w:firstLine="0"/>
              <w:rPr>
                <w:rFonts w:asciiTheme="minorHAnsi" w:hAnsiTheme="minorHAnsi" w:cstheme="minorHAnsi"/>
                <w:color w:val="002060"/>
                <w:sz w:val="18"/>
                <w:szCs w:val="18"/>
                <w:u w:val="single"/>
              </w:rPr>
            </w:pPr>
          </w:p>
        </w:tc>
      </w:tr>
    </w:tbl>
    <w:p w:rsidR="00A334A8" w:rsidRPr="008721AE" w:rsidRDefault="00A334A8" w:rsidP="00790C33">
      <w:pPr>
        <w:pStyle w:val="Notedefin"/>
        <w:rPr>
          <w:rFonts w:ascii="Verdana" w:hAnsi="Verdana"/>
          <w:sz w:val="18"/>
          <w:szCs w:val="18"/>
        </w:rPr>
      </w:pPr>
    </w:p>
  </w:endnote>
  <w:endnote w:id="13">
    <w:p w:rsidR="00B5100B" w:rsidRPr="00DF262A" w:rsidRDefault="00B5100B" w:rsidP="00B5100B">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Sending Institution</w:t>
      </w:r>
      <w:r w:rsidRPr="00DF262A">
        <w:rPr>
          <w:rFonts w:cstheme="minorHAnsi"/>
          <w:color w:val="A6A6A6" w:themeColor="background1" w:themeShade="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B5100B" w:rsidRPr="002E71CC" w:rsidRDefault="00B5100B" w:rsidP="00B5100B">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B5100B" w:rsidRPr="002E71CC" w:rsidRDefault="00B5100B" w:rsidP="00B5100B">
      <w:pPr>
        <w:ind w:left="426" w:hanging="142"/>
        <w:jc w:val="both"/>
        <w:rPr>
          <w:rFonts w:cstheme="minorHAnsi"/>
          <w:sz w:val="18"/>
          <w:szCs w:val="18"/>
        </w:rPr>
      </w:pPr>
    </w:p>
  </w:endnote>
  <w:endnote w:id="14">
    <w:p w:rsidR="00B5100B" w:rsidRPr="00DF262A" w:rsidRDefault="00B5100B" w:rsidP="00B5100B">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Receiving Institution</w:t>
      </w:r>
      <w:r w:rsidRPr="00DF262A">
        <w:rPr>
          <w:rFonts w:cstheme="minorHAnsi"/>
          <w:color w:val="A6A6A6" w:themeColor="background1" w:themeShade="A6"/>
          <w:sz w:val="18"/>
          <w:szCs w:val="18"/>
          <w:lang w:val="en-GB"/>
        </w:rPr>
        <w:t>: the name and email of the Responsible person must be filled in only in case it differs from that of the Contact person mentioned at the top of the document.</w:t>
      </w:r>
    </w:p>
    <w:p w:rsidR="00B5100B" w:rsidRPr="002E71CC" w:rsidRDefault="00B5100B" w:rsidP="00B5100B">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B5100B" w:rsidRPr="002E71CC" w:rsidRDefault="00B5100B" w:rsidP="00B5100B">
      <w:pPr>
        <w:jc w:val="both"/>
        <w:rPr>
          <w:rFonts w:cstheme="minorHAnsi"/>
          <w:sz w:val="18"/>
          <w:szCs w:val="18"/>
        </w:rPr>
      </w:pPr>
    </w:p>
  </w:endnote>
  <w:endnote w:id="15">
    <w:p w:rsidR="00B5100B" w:rsidRPr="00DF262A" w:rsidRDefault="00B5100B" w:rsidP="00B5100B">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Sending Institution</w:t>
      </w:r>
      <w:r w:rsidRPr="00DF262A">
        <w:rPr>
          <w:rFonts w:cstheme="minorHAnsi"/>
          <w:color w:val="A6A6A6" w:themeColor="background1" w:themeShade="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B5100B" w:rsidRPr="002E71CC" w:rsidRDefault="00B5100B" w:rsidP="00B5100B">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B5100B" w:rsidRPr="002E71CC" w:rsidRDefault="00B5100B" w:rsidP="00B5100B">
      <w:pPr>
        <w:ind w:left="426" w:hanging="142"/>
        <w:jc w:val="both"/>
        <w:rPr>
          <w:rFonts w:cstheme="minorHAnsi"/>
          <w:sz w:val="18"/>
          <w:szCs w:val="18"/>
        </w:rPr>
      </w:pPr>
    </w:p>
  </w:endnote>
  <w:endnote w:id="16">
    <w:p w:rsidR="00B5100B" w:rsidRPr="00DF262A" w:rsidRDefault="00B5100B" w:rsidP="00B5100B">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Receiving Institution</w:t>
      </w:r>
      <w:r w:rsidRPr="00DF262A">
        <w:rPr>
          <w:rFonts w:cstheme="minorHAnsi"/>
          <w:color w:val="A6A6A6" w:themeColor="background1" w:themeShade="A6"/>
          <w:sz w:val="18"/>
          <w:szCs w:val="18"/>
          <w:lang w:val="en-GB"/>
        </w:rPr>
        <w:t>: the name and email of the Responsible person must be filled in only in case it differs from that of the Contact person mentioned at the top of the document.</w:t>
      </w:r>
    </w:p>
    <w:p w:rsidR="00B5100B" w:rsidRPr="002E71CC" w:rsidRDefault="00B5100B" w:rsidP="00B5100B">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B5100B" w:rsidRPr="002E71CC" w:rsidRDefault="00B5100B" w:rsidP="00B5100B">
      <w:pPr>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08410"/>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1639835738"/>
          <w:docPartObj>
            <w:docPartGallery w:val="Page Numbers (Top of Page)"/>
            <w:docPartUnique/>
          </w:docPartObj>
        </w:sdtPr>
        <w:sdtEndPr/>
        <w:sdtContent>
          <w:p w:rsidR="00A334A8" w:rsidRPr="004401D9" w:rsidRDefault="00A334A8" w:rsidP="004401D9">
            <w:pPr>
              <w:rPr>
                <w:rFonts w:ascii="Calibri" w:hAnsi="Calibri"/>
                <w:sz w:val="18"/>
                <w:szCs w:val="18"/>
              </w:rPr>
            </w:pPr>
          </w:p>
          <w:p w:rsidR="00A334A8" w:rsidRPr="004401D9" w:rsidRDefault="00A334A8" w:rsidP="004401D9">
            <w:pPr>
              <w:pStyle w:val="Pieddepage"/>
              <w:jc w:val="right"/>
              <w:rPr>
                <w:rFonts w:ascii="Calibri" w:hAnsi="Calibri"/>
                <w:sz w:val="18"/>
                <w:szCs w:val="18"/>
              </w:rPr>
            </w:pPr>
            <w:r w:rsidRPr="004401D9">
              <w:rPr>
                <w:rFonts w:ascii="Calibri" w:hAnsi="Calibri"/>
                <w:sz w:val="18"/>
                <w:szCs w:val="18"/>
              </w:rPr>
              <w:t xml:space="preserve"> Page </w:t>
            </w:r>
            <w:r w:rsidR="00F97F52" w:rsidRPr="004401D9">
              <w:rPr>
                <w:rFonts w:ascii="Calibri" w:hAnsi="Calibri"/>
                <w:b/>
                <w:bCs/>
                <w:sz w:val="18"/>
                <w:szCs w:val="18"/>
              </w:rPr>
              <w:fldChar w:fldCharType="begin"/>
            </w:r>
            <w:r w:rsidRPr="004401D9">
              <w:rPr>
                <w:rFonts w:ascii="Calibri" w:hAnsi="Calibri"/>
                <w:b/>
                <w:bCs/>
                <w:sz w:val="18"/>
                <w:szCs w:val="18"/>
              </w:rPr>
              <w:instrText>PAGE</w:instrText>
            </w:r>
            <w:r w:rsidR="00F97F52" w:rsidRPr="004401D9">
              <w:rPr>
                <w:rFonts w:ascii="Calibri" w:hAnsi="Calibri"/>
                <w:b/>
                <w:bCs/>
                <w:sz w:val="18"/>
                <w:szCs w:val="18"/>
              </w:rPr>
              <w:fldChar w:fldCharType="separate"/>
            </w:r>
            <w:r w:rsidR="00C53BFD">
              <w:rPr>
                <w:rFonts w:ascii="Calibri" w:hAnsi="Calibri"/>
                <w:b/>
                <w:bCs/>
                <w:noProof/>
                <w:sz w:val="18"/>
                <w:szCs w:val="18"/>
              </w:rPr>
              <w:t>1</w:t>
            </w:r>
            <w:r w:rsidR="00F97F52" w:rsidRPr="004401D9">
              <w:rPr>
                <w:rFonts w:ascii="Calibri" w:hAnsi="Calibri"/>
                <w:b/>
                <w:bCs/>
                <w:sz w:val="18"/>
                <w:szCs w:val="18"/>
              </w:rPr>
              <w:fldChar w:fldCharType="end"/>
            </w:r>
            <w:r w:rsidRPr="004401D9">
              <w:rPr>
                <w:rFonts w:ascii="Calibri" w:hAnsi="Calibri"/>
                <w:sz w:val="18"/>
                <w:szCs w:val="18"/>
              </w:rPr>
              <w:t xml:space="preserve"> sur </w:t>
            </w:r>
            <w:r w:rsidR="00F97F52" w:rsidRPr="004401D9">
              <w:rPr>
                <w:rFonts w:ascii="Calibri" w:hAnsi="Calibri"/>
                <w:b/>
                <w:bCs/>
                <w:sz w:val="18"/>
                <w:szCs w:val="18"/>
              </w:rPr>
              <w:fldChar w:fldCharType="begin"/>
            </w:r>
            <w:r w:rsidRPr="004401D9">
              <w:rPr>
                <w:rFonts w:ascii="Calibri" w:hAnsi="Calibri"/>
                <w:b/>
                <w:bCs/>
                <w:sz w:val="18"/>
                <w:szCs w:val="18"/>
              </w:rPr>
              <w:instrText>NUMPAGES</w:instrText>
            </w:r>
            <w:r w:rsidR="00F97F52" w:rsidRPr="004401D9">
              <w:rPr>
                <w:rFonts w:ascii="Calibri" w:hAnsi="Calibri"/>
                <w:b/>
                <w:bCs/>
                <w:sz w:val="18"/>
                <w:szCs w:val="18"/>
              </w:rPr>
              <w:fldChar w:fldCharType="separate"/>
            </w:r>
            <w:r w:rsidR="00C53BFD">
              <w:rPr>
                <w:rFonts w:ascii="Calibri" w:hAnsi="Calibri"/>
                <w:b/>
                <w:bCs/>
                <w:noProof/>
                <w:sz w:val="18"/>
                <w:szCs w:val="18"/>
              </w:rPr>
              <w:t>3</w:t>
            </w:r>
            <w:r w:rsidR="00F97F52" w:rsidRPr="004401D9">
              <w:rPr>
                <w:rFonts w:ascii="Calibri" w:hAnsi="Calibri"/>
                <w:b/>
                <w:bCs/>
                <w:sz w:val="18"/>
                <w:szCs w:val="18"/>
              </w:rPr>
              <w:fldChar w:fldCharType="end"/>
            </w:r>
          </w:p>
        </w:sdtContent>
      </w:sdt>
    </w:sdtContent>
  </w:sdt>
  <w:p w:rsidR="00A334A8" w:rsidRDefault="00A334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7E" w:rsidRDefault="005A067E" w:rsidP="00EC610C">
      <w:r>
        <w:separator/>
      </w:r>
    </w:p>
  </w:footnote>
  <w:footnote w:type="continuationSeparator" w:id="0">
    <w:p w:rsidR="005A067E" w:rsidRDefault="005A067E"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266310"/>
      <w:docPartObj>
        <w:docPartGallery w:val="Page Numbers (Top of Page)"/>
        <w:docPartUnique/>
      </w:docPartObj>
    </w:sdtPr>
    <w:sdtEndPr/>
    <w:sdtContent>
      <w:p w:rsidR="00A334A8" w:rsidRDefault="00A334A8">
        <w:pPr>
          <w:pStyle w:val="En-tte"/>
          <w:ind w:left="-864"/>
        </w:pPr>
        <w:r>
          <w:rPr>
            <w:noProof/>
          </w:rPr>
          <w:drawing>
            <wp:anchor distT="0" distB="0" distL="114300" distR="114300" simplePos="0" relativeHeight="251658240" behindDoc="0" locked="0" layoutInCell="1" allowOverlap="1">
              <wp:simplePos x="0" y="0"/>
              <wp:positionH relativeFrom="column">
                <wp:posOffset>-443230</wp:posOffset>
              </wp:positionH>
              <wp:positionV relativeFrom="paragraph">
                <wp:posOffset>-339725</wp:posOffset>
              </wp:positionV>
              <wp:extent cx="2151380" cy="359410"/>
              <wp:effectExtent l="0" t="0" r="1270" b="254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anchor>
          </w:drawing>
        </w:r>
        <w:r>
          <w:t xml:space="preserve"> </w:t>
        </w:r>
      </w:p>
    </w:sdtContent>
  </w:sdt>
  <w:p w:rsidR="00A334A8" w:rsidRDefault="00C53BFD" w:rsidP="00A52306">
    <w:pPr>
      <w:pStyle w:val="En-tte"/>
      <w:tabs>
        <w:tab w:val="clear" w:pos="9072"/>
        <w:tab w:val="right" w:pos="9639"/>
      </w:tabs>
      <w:ind w:left="-864" w:right="-284"/>
      <w:jc w:val="right"/>
    </w:pPr>
    <w:sdt>
      <w:sdtPr>
        <w:rPr>
          <w:rFonts w:ascii="Calibri" w:hAnsi="Calibri" w:cs="Calibri"/>
        </w:rPr>
        <w:id w:val="116956338"/>
        <w:docPartObj>
          <w:docPartGallery w:val="Page Numbers (Bottom of Page)"/>
          <w:docPartUnique/>
        </w:docPartObj>
      </w:sdtPr>
      <w:sdtEndPr/>
      <w:sdtContent>
        <w:r w:rsidR="00A334A8">
          <w:rPr>
            <w:rFonts w:ascii="Calibri" w:hAnsi="Calibri" w:cs="Calibri"/>
            <w:sz w:val="18"/>
            <w:szCs w:val="18"/>
          </w:rPr>
          <w:t xml:space="preserve"> </w:t>
        </w:r>
        <w:r w:rsidR="00A334A8">
          <w:rPr>
            <w:rFonts w:ascii="Calibri" w:hAnsi="Calibri" w:cs="Calibri"/>
            <w:sz w:val="18"/>
            <w:szCs w:val="18"/>
          </w:rPr>
          <w:tab/>
        </w:r>
        <w:r w:rsidR="00A334A8">
          <w:rPr>
            <w:rFonts w:ascii="Calibri" w:hAnsi="Calibri" w:cs="Calibri"/>
            <w:sz w:val="18"/>
            <w:szCs w:val="18"/>
          </w:rPr>
          <w:tab/>
        </w:r>
      </w:sdtContent>
    </w:sdt>
  </w:p>
  <w:p w:rsidR="00A334A8" w:rsidRDefault="00A334A8"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05339"/>
      <w:docPartObj>
        <w:docPartGallery w:val="Page Numbers (Top of Page)"/>
        <w:docPartUnique/>
      </w:docPartObj>
    </w:sdtPr>
    <w:sdtEndPr/>
    <w:sdtContent>
      <w:p w:rsidR="00A334A8" w:rsidRDefault="00A334A8">
        <w:pPr>
          <w:pStyle w:val="En-tte"/>
          <w:ind w:left="-864"/>
        </w:pPr>
        <w:r>
          <w:rPr>
            <w:noProof/>
          </w:rPr>
          <w:drawing>
            <wp:anchor distT="0" distB="0" distL="114300" distR="114300" simplePos="0" relativeHeight="251663360" behindDoc="0" locked="0" layoutInCell="1" allowOverlap="1">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anchor>
          </w:drawing>
        </w:r>
        <w:r>
          <w:t xml:space="preserve"> </w:t>
        </w:r>
      </w:p>
    </w:sdtContent>
  </w:sdt>
  <w:p w:rsidR="00A334A8" w:rsidRDefault="00A334A8" w:rsidP="00F81A88">
    <w:pPr>
      <w:pStyle w:val="En-tte"/>
      <w:tabs>
        <w:tab w:val="clear" w:pos="9072"/>
        <w:tab w:val="right" w:pos="9639"/>
      </w:tabs>
      <w:ind w:left="-864" w:right="-284"/>
      <w:jc w:val="center"/>
    </w:pPr>
  </w:p>
  <w:p w:rsidR="00A334A8" w:rsidRDefault="00A334A8" w:rsidP="00C85ABA">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222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06343"/>
    <w:rsid w:val="00027E03"/>
    <w:rsid w:val="00037958"/>
    <w:rsid w:val="00072F31"/>
    <w:rsid w:val="00077E10"/>
    <w:rsid w:val="000E4105"/>
    <w:rsid w:val="0010369A"/>
    <w:rsid w:val="001350B9"/>
    <w:rsid w:val="0014708E"/>
    <w:rsid w:val="0016106D"/>
    <w:rsid w:val="0016678B"/>
    <w:rsid w:val="00182758"/>
    <w:rsid w:val="001851C6"/>
    <w:rsid w:val="0019585E"/>
    <w:rsid w:val="00197929"/>
    <w:rsid w:val="001A18F2"/>
    <w:rsid w:val="001A43A2"/>
    <w:rsid w:val="001A58D9"/>
    <w:rsid w:val="001B328D"/>
    <w:rsid w:val="001C4525"/>
    <w:rsid w:val="001C627C"/>
    <w:rsid w:val="001C70CE"/>
    <w:rsid w:val="002308CE"/>
    <w:rsid w:val="002D036B"/>
    <w:rsid w:val="002D3214"/>
    <w:rsid w:val="002D3644"/>
    <w:rsid w:val="002E1A63"/>
    <w:rsid w:val="002E71CC"/>
    <w:rsid w:val="00300817"/>
    <w:rsid w:val="003222D2"/>
    <w:rsid w:val="00326D07"/>
    <w:rsid w:val="0033175C"/>
    <w:rsid w:val="0034309F"/>
    <w:rsid w:val="003645B9"/>
    <w:rsid w:val="0038440E"/>
    <w:rsid w:val="003870E5"/>
    <w:rsid w:val="003C0B56"/>
    <w:rsid w:val="003D06EE"/>
    <w:rsid w:val="003E6647"/>
    <w:rsid w:val="0042512D"/>
    <w:rsid w:val="004308B5"/>
    <w:rsid w:val="004401D9"/>
    <w:rsid w:val="00465584"/>
    <w:rsid w:val="00490FA2"/>
    <w:rsid w:val="004A7F42"/>
    <w:rsid w:val="004C57B6"/>
    <w:rsid w:val="004F44A3"/>
    <w:rsid w:val="0051787E"/>
    <w:rsid w:val="0055005B"/>
    <w:rsid w:val="005600AD"/>
    <w:rsid w:val="00594C55"/>
    <w:rsid w:val="005A067E"/>
    <w:rsid w:val="005A11C6"/>
    <w:rsid w:val="005A5093"/>
    <w:rsid w:val="005C36D0"/>
    <w:rsid w:val="005C5D22"/>
    <w:rsid w:val="00602ADD"/>
    <w:rsid w:val="006118B9"/>
    <w:rsid w:val="00636E4E"/>
    <w:rsid w:val="00654C20"/>
    <w:rsid w:val="00656F95"/>
    <w:rsid w:val="00657B57"/>
    <w:rsid w:val="00670E56"/>
    <w:rsid w:val="006828EB"/>
    <w:rsid w:val="006A4E8D"/>
    <w:rsid w:val="006A53E9"/>
    <w:rsid w:val="006C2437"/>
    <w:rsid w:val="006C79BF"/>
    <w:rsid w:val="006E7B25"/>
    <w:rsid w:val="006F53B7"/>
    <w:rsid w:val="006F78DF"/>
    <w:rsid w:val="00756220"/>
    <w:rsid w:val="00766839"/>
    <w:rsid w:val="00790C33"/>
    <w:rsid w:val="007A3694"/>
    <w:rsid w:val="007A3FF6"/>
    <w:rsid w:val="007A53CA"/>
    <w:rsid w:val="007B21CE"/>
    <w:rsid w:val="007C16D9"/>
    <w:rsid w:val="007D14B5"/>
    <w:rsid w:val="00836A8E"/>
    <w:rsid w:val="008524BC"/>
    <w:rsid w:val="00865C1B"/>
    <w:rsid w:val="008721AE"/>
    <w:rsid w:val="0088180A"/>
    <w:rsid w:val="008A6A85"/>
    <w:rsid w:val="008A7583"/>
    <w:rsid w:val="008B33B7"/>
    <w:rsid w:val="008C492C"/>
    <w:rsid w:val="008C5BBB"/>
    <w:rsid w:val="008C7ECF"/>
    <w:rsid w:val="008E0DAA"/>
    <w:rsid w:val="009010FA"/>
    <w:rsid w:val="009358B3"/>
    <w:rsid w:val="009A1FD1"/>
    <w:rsid w:val="009B61DF"/>
    <w:rsid w:val="009C5D82"/>
    <w:rsid w:val="009D2002"/>
    <w:rsid w:val="009D458D"/>
    <w:rsid w:val="009D59EF"/>
    <w:rsid w:val="009E7D5F"/>
    <w:rsid w:val="009F690A"/>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B1C15"/>
    <w:rsid w:val="00AD5B08"/>
    <w:rsid w:val="00AF7394"/>
    <w:rsid w:val="00B023A8"/>
    <w:rsid w:val="00B12169"/>
    <w:rsid w:val="00B12891"/>
    <w:rsid w:val="00B209FE"/>
    <w:rsid w:val="00B250F3"/>
    <w:rsid w:val="00B3051D"/>
    <w:rsid w:val="00B31E48"/>
    <w:rsid w:val="00B3294D"/>
    <w:rsid w:val="00B5100B"/>
    <w:rsid w:val="00B53636"/>
    <w:rsid w:val="00B712A6"/>
    <w:rsid w:val="00BA4655"/>
    <w:rsid w:val="00BF2035"/>
    <w:rsid w:val="00C30076"/>
    <w:rsid w:val="00C3217B"/>
    <w:rsid w:val="00C52083"/>
    <w:rsid w:val="00C53BFD"/>
    <w:rsid w:val="00C733F8"/>
    <w:rsid w:val="00C85ABA"/>
    <w:rsid w:val="00C90942"/>
    <w:rsid w:val="00C91F15"/>
    <w:rsid w:val="00CB5D37"/>
    <w:rsid w:val="00CC2B51"/>
    <w:rsid w:val="00CD02CC"/>
    <w:rsid w:val="00CD33E4"/>
    <w:rsid w:val="00CF40F1"/>
    <w:rsid w:val="00D05199"/>
    <w:rsid w:val="00D22207"/>
    <w:rsid w:val="00D4131B"/>
    <w:rsid w:val="00D73F92"/>
    <w:rsid w:val="00DA3D58"/>
    <w:rsid w:val="00DB0413"/>
    <w:rsid w:val="00DB2F72"/>
    <w:rsid w:val="00DF262A"/>
    <w:rsid w:val="00E0220D"/>
    <w:rsid w:val="00E12C82"/>
    <w:rsid w:val="00E139B6"/>
    <w:rsid w:val="00E14C13"/>
    <w:rsid w:val="00E15C73"/>
    <w:rsid w:val="00E407A9"/>
    <w:rsid w:val="00E46EA6"/>
    <w:rsid w:val="00E60C80"/>
    <w:rsid w:val="00E93B26"/>
    <w:rsid w:val="00EA00F4"/>
    <w:rsid w:val="00EC610C"/>
    <w:rsid w:val="00ED331E"/>
    <w:rsid w:val="00EE1B35"/>
    <w:rsid w:val="00EF4CA7"/>
    <w:rsid w:val="00F36065"/>
    <w:rsid w:val="00F4222C"/>
    <w:rsid w:val="00F71B73"/>
    <w:rsid w:val="00F81A88"/>
    <w:rsid w:val="00F83FAA"/>
    <w:rsid w:val="00F9762E"/>
    <w:rsid w:val="00F97F52"/>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basedOn w:val="Policepardfaut"/>
    <w:uiPriority w:val="99"/>
    <w:semiHidden/>
    <w:unhideWhenUsed/>
    <w:rsid w:val="006828EB"/>
    <w:rPr>
      <w:sz w:val="16"/>
      <w:szCs w:val="16"/>
    </w:rPr>
  </w:style>
  <w:style w:type="paragraph" w:styleId="Commentaire">
    <w:name w:val="annotation text"/>
    <w:basedOn w:val="Normal"/>
    <w:link w:val="CommentaireCar"/>
    <w:uiPriority w:val="99"/>
    <w:semiHidden/>
    <w:unhideWhenUsed/>
    <w:rsid w:val="006828EB"/>
    <w:rPr>
      <w:sz w:val="20"/>
      <w:szCs w:val="20"/>
    </w:rPr>
  </w:style>
  <w:style w:type="character" w:customStyle="1" w:styleId="CommentaireCar">
    <w:name w:val="Commentaire Car"/>
    <w:basedOn w:val="Policepardfaut"/>
    <w:link w:val="Commentaire"/>
    <w:uiPriority w:val="99"/>
    <w:semiHidden/>
    <w:rsid w:val="006828EB"/>
    <w:rPr>
      <w:sz w:val="20"/>
      <w:szCs w:val="20"/>
    </w:rPr>
  </w:style>
  <w:style w:type="paragraph" w:styleId="Objetducommentaire">
    <w:name w:val="annotation subject"/>
    <w:basedOn w:val="Commentaire"/>
    <w:next w:val="Commentaire"/>
    <w:link w:val="ObjetducommentaireCar"/>
    <w:uiPriority w:val="99"/>
    <w:semiHidden/>
    <w:unhideWhenUsed/>
    <w:rsid w:val="006828EB"/>
    <w:rPr>
      <w:b/>
      <w:bCs/>
    </w:rPr>
  </w:style>
  <w:style w:type="character" w:customStyle="1" w:styleId="ObjetducommentaireCar">
    <w:name w:val="Objet du commentaire Car"/>
    <w:basedOn w:val="CommentaireCar"/>
    <w:link w:val="Objetducommentaire"/>
    <w:uiPriority w:val="99"/>
    <w:semiHidden/>
    <w:rsid w:val="00682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basedOn w:val="Policepardfaut"/>
    <w:uiPriority w:val="99"/>
    <w:semiHidden/>
    <w:unhideWhenUsed/>
    <w:rsid w:val="006828EB"/>
    <w:rPr>
      <w:sz w:val="16"/>
      <w:szCs w:val="16"/>
    </w:rPr>
  </w:style>
  <w:style w:type="paragraph" w:styleId="Commentaire">
    <w:name w:val="annotation text"/>
    <w:basedOn w:val="Normal"/>
    <w:link w:val="CommentaireCar"/>
    <w:uiPriority w:val="99"/>
    <w:semiHidden/>
    <w:unhideWhenUsed/>
    <w:rsid w:val="006828EB"/>
    <w:rPr>
      <w:sz w:val="20"/>
      <w:szCs w:val="20"/>
    </w:rPr>
  </w:style>
  <w:style w:type="character" w:customStyle="1" w:styleId="CommentaireCar">
    <w:name w:val="Commentaire Car"/>
    <w:basedOn w:val="Policepardfaut"/>
    <w:link w:val="Commentaire"/>
    <w:uiPriority w:val="99"/>
    <w:semiHidden/>
    <w:rsid w:val="006828EB"/>
    <w:rPr>
      <w:sz w:val="20"/>
      <w:szCs w:val="20"/>
    </w:rPr>
  </w:style>
  <w:style w:type="paragraph" w:styleId="Objetducommentaire">
    <w:name w:val="annotation subject"/>
    <w:basedOn w:val="Commentaire"/>
    <w:next w:val="Commentaire"/>
    <w:link w:val="ObjetducommentaireCar"/>
    <w:uiPriority w:val="99"/>
    <w:semiHidden/>
    <w:unhideWhenUsed/>
    <w:rsid w:val="006828EB"/>
    <w:rPr>
      <w:b/>
      <w:bCs/>
    </w:rPr>
  </w:style>
  <w:style w:type="character" w:customStyle="1" w:styleId="ObjetducommentaireCar">
    <w:name w:val="Objet du commentaire Car"/>
    <w:basedOn w:val="CommentaireCar"/>
    <w:link w:val="Objetducommentaire"/>
    <w:uiPriority w:val="99"/>
    <w:semiHidden/>
    <w:rsid w:val="00682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C0BE-0296-4ECC-AD77-B23B737E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1740</Words>
  <Characters>9574</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Virginie TIMMERMAN</cp:lastModifiedBy>
  <cp:revision>2</cp:revision>
  <cp:lastPrinted>2018-01-08T13:58:00Z</cp:lastPrinted>
  <dcterms:created xsi:type="dcterms:W3CDTF">2022-01-10T15:29:00Z</dcterms:created>
  <dcterms:modified xsi:type="dcterms:W3CDTF">2022-01-10T15:29:00Z</dcterms:modified>
</cp:coreProperties>
</file>